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rPr>
      </w:pPr>
      <w:r>
        <w:rPr>
          <w:rFonts w:hint="eastAsia" w:ascii="黑体" w:hAnsi="黑体" w:eastAsia="黑体"/>
          <w:sz w:val="32"/>
        </w:rPr>
        <w:t>中国工程院</w:t>
      </w:r>
      <w:r>
        <w:rPr>
          <w:rFonts w:ascii="黑体" w:hAnsi="黑体" w:eastAsia="黑体"/>
          <w:sz w:val="32"/>
        </w:rPr>
        <w:t>院地合作项目</w:t>
      </w:r>
      <w:r>
        <w:rPr>
          <w:rFonts w:hint="eastAsia" w:ascii="黑体" w:hAnsi="黑体" w:eastAsia="黑体"/>
          <w:sz w:val="32"/>
        </w:rPr>
        <w:t xml:space="preserve">             编号</w:t>
      </w:r>
      <w:r>
        <w:rPr>
          <w:rFonts w:ascii="黑体" w:hAnsi="黑体" w:eastAsia="黑体"/>
          <w:sz w:val="32"/>
        </w:rPr>
        <w:t>：</w:t>
      </w:r>
      <w:bookmarkStart w:id="0" w:name="_GoBack"/>
      <w:bookmarkEnd w:id="0"/>
    </w:p>
    <w:p>
      <w:pPr>
        <w:rPr>
          <w:b/>
          <w:sz w:val="32"/>
        </w:rPr>
      </w:pPr>
    </w:p>
    <w:p>
      <w:pPr>
        <w:rPr>
          <w:rFonts w:hint="eastAsia"/>
        </w:rPr>
      </w:pPr>
    </w:p>
    <w:p>
      <w:pPr>
        <w:rPr>
          <w:rFonts w:hint="eastAsia"/>
        </w:rPr>
      </w:pPr>
    </w:p>
    <w:p/>
    <w:p/>
    <w:p/>
    <w:p>
      <w:pPr>
        <w:jc w:val="center"/>
        <w:rPr>
          <w:rFonts w:hint="eastAsia" w:ascii="宋体" w:hAnsi="宋体"/>
          <w:b/>
          <w:sz w:val="52"/>
          <w:szCs w:val="52"/>
        </w:rPr>
      </w:pPr>
      <w:r>
        <w:rPr>
          <w:rFonts w:hint="eastAsia" w:ascii="宋体" w:hAnsi="宋体"/>
          <w:b/>
          <w:sz w:val="52"/>
          <w:szCs w:val="52"/>
        </w:rPr>
        <w:t>中国工程科技发展战略广东研究院</w:t>
      </w:r>
    </w:p>
    <w:p>
      <w:pPr>
        <w:jc w:val="center"/>
        <w:rPr>
          <w:rFonts w:hint="eastAsia" w:ascii="宋体" w:hAnsi="宋体"/>
          <w:b/>
          <w:sz w:val="52"/>
          <w:szCs w:val="52"/>
        </w:rPr>
      </w:pPr>
      <w:r>
        <w:rPr>
          <w:rFonts w:hint="eastAsia" w:ascii="宋体" w:hAnsi="宋体"/>
          <w:b/>
          <w:sz w:val="52"/>
          <w:szCs w:val="52"/>
        </w:rPr>
        <w:t>咨询研究项目立项申请书</w:t>
      </w:r>
    </w:p>
    <w:p>
      <w:pPr>
        <w:jc w:val="center"/>
        <w:rPr>
          <w:b/>
          <w:sz w:val="72"/>
        </w:rPr>
      </w:pPr>
    </w:p>
    <w:p>
      <w:pPr>
        <w:jc w:val="center"/>
        <w:rPr>
          <w:sz w:val="72"/>
        </w:rPr>
      </w:pPr>
    </w:p>
    <w:p>
      <w:pPr>
        <w:spacing w:line="700" w:lineRule="exact"/>
        <w:ind w:firstLine="643" w:firstLineChars="200"/>
        <w:rPr>
          <w:rFonts w:ascii="楷体_GB2312" w:eastAsia="楷体_GB2312"/>
          <w:bCs/>
          <w:sz w:val="28"/>
          <w:szCs w:val="28"/>
          <w:u w:val="single"/>
        </w:rPr>
      </w:pPr>
      <w:r>
        <w:rPr>
          <w:rFonts w:hint="eastAsia" w:ascii="楷体_GB2312" w:eastAsia="楷体_GB2312"/>
          <w:b/>
          <w:sz w:val="32"/>
          <w:szCs w:val="32"/>
        </w:rPr>
        <w:t xml:space="preserve">项目名称  </w:t>
      </w:r>
      <w:r>
        <w:rPr>
          <w:rFonts w:hint="eastAsia" w:ascii="楷体_GB2312" w:eastAsia="楷体_GB2312"/>
          <w:bCs/>
          <w:sz w:val="28"/>
          <w:szCs w:val="28"/>
          <w:u w:val="single"/>
        </w:rPr>
        <w:t xml:space="preserve">                                   </w:t>
      </w:r>
    </w:p>
    <w:p>
      <w:pPr>
        <w:spacing w:line="700" w:lineRule="exact"/>
        <w:ind w:firstLine="643" w:firstLineChars="200"/>
        <w:rPr>
          <w:rFonts w:hint="eastAsia" w:ascii="楷体_GB2312" w:eastAsia="楷体_GB2312"/>
          <w:bCs/>
          <w:sz w:val="28"/>
          <w:szCs w:val="28"/>
          <w:u w:val="single"/>
        </w:rPr>
      </w:pPr>
      <w:r>
        <w:rPr>
          <w:rFonts w:hint="eastAsia" w:ascii="楷体_GB2312" w:eastAsia="楷体_GB2312"/>
          <w:b/>
          <w:sz w:val="32"/>
          <w:szCs w:val="32"/>
        </w:rPr>
        <w:t xml:space="preserve">项目类型  </w:t>
      </w:r>
      <w:r>
        <w:rPr>
          <w:rFonts w:hint="eastAsia" w:ascii="楷体_GB2312" w:eastAsia="楷体_GB2312"/>
          <w:bCs/>
          <w:sz w:val="28"/>
          <w:szCs w:val="28"/>
          <w:u w:val="single"/>
        </w:rPr>
        <w:t xml:space="preserve">  </w:t>
      </w:r>
      <w:r>
        <w:rPr>
          <w:rFonts w:hint="eastAsia" w:ascii="楷体_GB2312" w:hAnsi="宋体" w:eastAsia="楷体_GB2312"/>
          <w:bCs/>
          <w:sz w:val="28"/>
          <w:szCs w:val="28"/>
          <w:u w:val="single"/>
        </w:rPr>
        <w:t xml:space="preserve">        </w:t>
      </w:r>
      <w:r>
        <w:rPr>
          <w:rFonts w:hint="eastAsia" w:ascii="楷体_GB2312" w:eastAsia="楷体_GB2312"/>
          <w:bCs/>
          <w:sz w:val="28"/>
          <w:szCs w:val="28"/>
          <w:u w:val="single"/>
        </w:rPr>
        <w:t xml:space="preserve">    </w:t>
      </w:r>
      <w:r>
        <w:rPr>
          <w:rFonts w:ascii="楷体_GB2312" w:eastAsia="楷体_GB2312"/>
          <w:bCs/>
          <w:sz w:val="28"/>
          <w:szCs w:val="28"/>
          <w:u w:val="single"/>
        </w:rPr>
        <w:t xml:space="preserve">           </w:t>
      </w:r>
      <w:r>
        <w:rPr>
          <w:rFonts w:hint="eastAsia" w:ascii="楷体_GB2312" w:eastAsia="楷体_GB2312"/>
          <w:bCs/>
          <w:sz w:val="28"/>
          <w:szCs w:val="28"/>
          <w:u w:val="single"/>
        </w:rPr>
        <w:t xml:space="preserve">          </w:t>
      </w:r>
    </w:p>
    <w:p>
      <w:pPr>
        <w:spacing w:line="700" w:lineRule="exact"/>
        <w:ind w:firstLine="643" w:firstLineChars="200"/>
        <w:rPr>
          <w:rFonts w:hint="eastAsia" w:ascii="楷体_GB2312" w:eastAsia="楷体_GB2312"/>
          <w:b/>
          <w:sz w:val="32"/>
          <w:szCs w:val="32"/>
          <w:u w:val="single"/>
        </w:rPr>
      </w:pPr>
      <w:r>
        <w:rPr>
          <w:rFonts w:hint="eastAsia" w:ascii="楷体_GB2312" w:eastAsia="楷体_GB2312"/>
          <w:b/>
          <w:sz w:val="32"/>
          <w:szCs w:val="32"/>
        </w:rPr>
        <w:t xml:space="preserve">联系部门  </w:t>
      </w:r>
      <w:r>
        <w:rPr>
          <w:rFonts w:hint="eastAsia" w:ascii="楷体_GB2312" w:eastAsia="楷体_GB2312"/>
          <w:bCs/>
          <w:sz w:val="28"/>
          <w:szCs w:val="28"/>
          <w:u w:val="single"/>
        </w:rPr>
        <w:t xml:space="preserve">  </w:t>
      </w:r>
      <w:r>
        <w:rPr>
          <w:rFonts w:hint="eastAsia" w:ascii="楷体_GB2312" w:hAnsi="宋体" w:eastAsia="楷体_GB2312"/>
          <w:bCs/>
          <w:sz w:val="28"/>
          <w:szCs w:val="28"/>
          <w:u w:val="single"/>
        </w:rPr>
        <w:t xml:space="preserve">                              </w:t>
      </w:r>
      <w:r>
        <w:rPr>
          <w:rFonts w:hint="eastAsia" w:ascii="楷体_GB2312" w:eastAsia="楷体_GB2312"/>
          <w:bCs/>
          <w:sz w:val="28"/>
          <w:szCs w:val="28"/>
          <w:u w:val="single"/>
        </w:rPr>
        <w:t xml:space="preserve">   </w:t>
      </w:r>
    </w:p>
    <w:p>
      <w:pPr>
        <w:spacing w:line="700" w:lineRule="exact"/>
        <w:ind w:firstLine="643" w:firstLineChars="200"/>
        <w:rPr>
          <w:rFonts w:hint="eastAsia" w:ascii="楷体_GB2312" w:eastAsia="楷体_GB2312"/>
          <w:b/>
          <w:sz w:val="28"/>
          <w:u w:val="single"/>
        </w:rPr>
      </w:pPr>
      <w:r>
        <w:rPr>
          <w:rFonts w:hint="eastAsia" w:ascii="楷体_GB2312" w:eastAsia="楷体_GB2312"/>
          <w:b/>
          <w:sz w:val="32"/>
          <w:szCs w:val="32"/>
        </w:rPr>
        <w:t xml:space="preserve">申 请 人  </w:t>
      </w:r>
      <w:r>
        <w:rPr>
          <w:rFonts w:hint="eastAsia" w:ascii="楷体_GB2312" w:eastAsia="楷体_GB2312"/>
          <w:bCs/>
          <w:sz w:val="28"/>
          <w:szCs w:val="28"/>
          <w:u w:val="single"/>
        </w:rPr>
        <w:t xml:space="preserve">                                   </w:t>
      </w:r>
    </w:p>
    <w:p>
      <w:pPr>
        <w:rPr>
          <w:rFonts w:hint="eastAsia" w:ascii="楷体_GB2312" w:eastAsia="楷体_GB2312"/>
          <w:sz w:val="28"/>
        </w:rPr>
      </w:pPr>
    </w:p>
    <w:p>
      <w:pPr>
        <w:jc w:val="center"/>
        <w:rPr>
          <w:rFonts w:hint="eastAsia"/>
          <w:sz w:val="32"/>
        </w:rPr>
      </w:pPr>
    </w:p>
    <w:p>
      <w:pPr>
        <w:jc w:val="center"/>
        <w:rPr>
          <w:rFonts w:hint="eastAsia"/>
          <w:sz w:val="32"/>
        </w:rPr>
      </w:pPr>
    </w:p>
    <w:p>
      <w:pPr>
        <w:rPr>
          <w:rFonts w:hint="eastAsia"/>
          <w:sz w:val="32"/>
        </w:rPr>
      </w:pPr>
    </w:p>
    <w:p>
      <w:pPr>
        <w:rPr>
          <w:rFonts w:hint="eastAsia"/>
          <w:sz w:val="32"/>
        </w:rPr>
      </w:pPr>
    </w:p>
    <w:p>
      <w:pPr>
        <w:rPr>
          <w:rFonts w:hint="eastAsia"/>
          <w:sz w:val="32"/>
        </w:rPr>
      </w:pPr>
    </w:p>
    <w:p>
      <w:pPr>
        <w:rPr>
          <w:sz w:val="32"/>
        </w:rPr>
      </w:pPr>
    </w:p>
    <w:p>
      <w:pPr>
        <w:spacing w:line="600" w:lineRule="exact"/>
        <w:jc w:val="center"/>
        <w:rPr>
          <w:rFonts w:ascii="宋体" w:hAnsi="宋体"/>
          <w:sz w:val="36"/>
          <w:szCs w:val="36"/>
        </w:rPr>
      </w:pPr>
      <w:r>
        <w:rPr>
          <w:rFonts w:hint="eastAsia" w:ascii="宋体" w:hAnsi="宋体"/>
          <w:sz w:val="36"/>
          <w:szCs w:val="36"/>
        </w:rPr>
        <w:t>中国工程科技发展战略广东研究院制</w:t>
      </w:r>
    </w:p>
    <w:p>
      <w:pPr>
        <w:pStyle w:val="3"/>
        <w:spacing w:line="600" w:lineRule="exact"/>
        <w:jc w:val="center"/>
        <w:rPr>
          <w:rFonts w:hint="eastAsia" w:ascii="宋体" w:hAnsi="宋体"/>
          <w:sz w:val="36"/>
          <w:szCs w:val="36"/>
        </w:rPr>
      </w:pPr>
      <w:r>
        <w:rPr>
          <w:rFonts w:hint="eastAsia" w:ascii="宋体" w:hAnsi="宋体"/>
          <w:sz w:val="36"/>
          <w:szCs w:val="36"/>
        </w:rPr>
        <w:t>2021年8月</w:t>
      </w:r>
    </w:p>
    <w:p>
      <w:pPr>
        <w:rPr>
          <w:rFonts w:hint="eastAsia" w:ascii="宋体" w:hAnsi="宋体"/>
          <w:sz w:val="36"/>
          <w:szCs w:val="36"/>
        </w:rPr>
      </w:pPr>
    </w:p>
    <w:p>
      <w:pPr>
        <w:rPr>
          <w:rFonts w:hint="eastAsia" w:ascii="宋体" w:hAnsi="宋体"/>
          <w:sz w:val="36"/>
          <w:szCs w:val="36"/>
        </w:rPr>
      </w:pPr>
    </w:p>
    <w:p>
      <w:pPr>
        <w:rPr>
          <w:rFonts w:hint="eastAsia" w:ascii="宋体" w:hAnsi="宋体"/>
          <w:sz w:val="36"/>
          <w:szCs w:val="36"/>
        </w:rPr>
      </w:pPr>
    </w:p>
    <w:tbl>
      <w:tblPr>
        <w:tblStyle w:val="8"/>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514" w:type="dxa"/>
            <w:vAlign w:val="top"/>
          </w:tcPr>
          <w:p>
            <w:pPr>
              <w:spacing w:line="540" w:lineRule="exact"/>
              <w:rPr>
                <w:rFonts w:ascii="宋体" w:hAnsi="宋体"/>
                <w:color w:val="FF0000"/>
                <w:sz w:val="20"/>
                <w:szCs w:val="28"/>
              </w:rPr>
            </w:pPr>
            <w:r>
              <w:rPr>
                <w:rFonts w:hint="eastAsia" w:ascii="黑体" w:hAnsi="黑体" w:eastAsia="黑体"/>
                <w:sz w:val="32"/>
                <w:szCs w:val="28"/>
              </w:rPr>
              <w:t>一、立项依据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3" w:hRule="atLeast"/>
          <w:jc w:val="center"/>
        </w:trPr>
        <w:tc>
          <w:tcPr>
            <w:tcW w:w="9514" w:type="dxa"/>
            <w:vAlign w:val="top"/>
          </w:tcPr>
          <w:p>
            <w:pPr>
              <w:spacing w:line="360" w:lineRule="auto"/>
              <w:rPr>
                <w:sz w:val="24"/>
                <w:szCs w:val="28"/>
              </w:rPr>
            </w:pPr>
            <w:r>
              <w:rPr>
                <w:rFonts w:hint="eastAsia"/>
                <w:sz w:val="24"/>
                <w:szCs w:val="28"/>
              </w:rPr>
              <w:t>填写要求：一是说明主要的政策依据，包括：国家及省委省政府决策部署、政策部署、重点关注产业等；二是说明项目实施的必要性和可行性，通过阐述论证项目对广东省科技、经济等方面积极意义及影响，对广东省乃至全国的高质量发展预期具有指导性、引领性的作用和相关前瞻性的研究，说明项目的重要意义及已具备相关的基础实施条件。限2000字以内。</w:t>
            </w:r>
          </w:p>
          <w:p>
            <w:pPr>
              <w:spacing w:line="360" w:lineRule="auto"/>
              <w:rPr>
                <w:rFonts w:hint="eastAsia" w:ascii="黑体" w:hAnsi="黑体" w:eastAsia="黑体"/>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9514" w:type="dxa"/>
            <w:vAlign w:val="top"/>
          </w:tcPr>
          <w:p>
            <w:pPr>
              <w:spacing w:line="540" w:lineRule="exact"/>
              <w:rPr>
                <w:rFonts w:ascii="宋体" w:hAnsi="宋体" w:eastAsia="黑体" w:cs="宋体"/>
                <w:sz w:val="15"/>
              </w:rPr>
            </w:pPr>
            <w:r>
              <w:rPr>
                <w:rFonts w:hint="eastAsia" w:ascii="黑体" w:hAnsi="黑体" w:eastAsia="黑体"/>
                <w:sz w:val="32"/>
                <w:szCs w:val="28"/>
              </w:rPr>
              <w:t>二、研究目标及内容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jc w:val="center"/>
        </w:trPr>
        <w:tc>
          <w:tcPr>
            <w:tcW w:w="9514" w:type="dxa"/>
            <w:vAlign w:val="top"/>
          </w:tcPr>
          <w:p>
            <w:pPr>
              <w:pStyle w:val="10"/>
              <w:spacing w:line="360" w:lineRule="auto"/>
              <w:ind w:firstLine="0" w:firstLineChars="0"/>
              <w:rPr>
                <w:szCs w:val="28"/>
              </w:rPr>
            </w:pPr>
            <w:r>
              <w:rPr>
                <w:rFonts w:hint="eastAsia"/>
                <w:szCs w:val="28"/>
              </w:rPr>
              <w:t>填写要求：主要说明项目的</w:t>
            </w:r>
            <w:r>
              <w:rPr>
                <w:rFonts w:hint="eastAsia" w:ascii="宋体"/>
              </w:rPr>
              <w:t>研究对象、</w:t>
            </w:r>
            <w:r>
              <w:rPr>
                <w:rFonts w:hint="eastAsia"/>
                <w:szCs w:val="28"/>
              </w:rPr>
              <w:t>研究方法、技术路线、</w:t>
            </w:r>
            <w:r>
              <w:rPr>
                <w:rFonts w:hint="eastAsia" w:ascii="宋体"/>
              </w:rPr>
              <w:t>总体框架、重点难点、主要目标等。</w:t>
            </w:r>
            <w:r>
              <w:rPr>
                <w:rFonts w:hint="eastAsia"/>
                <w:szCs w:val="28"/>
              </w:rPr>
              <w:t>限5000字以内。</w:t>
            </w:r>
          </w:p>
          <w:p>
            <w:pPr>
              <w:pStyle w:val="10"/>
              <w:spacing w:line="360" w:lineRule="auto"/>
              <w:ind w:firstLine="0" w:firstLineChars="0"/>
              <w:rPr>
                <w:rFonts w:hint="eastAsia" w:ascii="黑体" w:hAnsi="黑体" w:eastAsia="黑体"/>
                <w:sz w:val="32"/>
                <w:szCs w:val="28"/>
              </w:rPr>
            </w:pPr>
          </w:p>
          <w:p>
            <w:pPr>
              <w:pStyle w:val="10"/>
              <w:spacing w:line="360" w:lineRule="auto"/>
              <w:ind w:firstLine="0" w:firstLineChars="0"/>
              <w:rPr>
                <w:rFonts w:hint="eastAsia" w:ascii="黑体" w:hAnsi="黑体" w:eastAsia="黑体"/>
                <w:sz w:val="32"/>
                <w:szCs w:val="28"/>
              </w:rPr>
            </w:pPr>
          </w:p>
          <w:p>
            <w:pPr>
              <w:pStyle w:val="10"/>
              <w:spacing w:line="360" w:lineRule="auto"/>
              <w:ind w:firstLine="0" w:firstLineChars="0"/>
              <w:rPr>
                <w:rFonts w:hint="eastAsia" w:ascii="黑体" w:hAnsi="黑体" w:eastAsia="黑体"/>
                <w:sz w:val="32"/>
                <w:szCs w:val="28"/>
              </w:rPr>
            </w:pPr>
          </w:p>
          <w:p>
            <w:pPr>
              <w:pStyle w:val="10"/>
              <w:spacing w:line="360" w:lineRule="auto"/>
              <w:ind w:firstLine="0" w:firstLineChars="0"/>
              <w:rPr>
                <w:rFonts w:hint="eastAsia" w:ascii="黑体" w:hAnsi="黑体" w:eastAsia="黑体"/>
                <w:sz w:val="32"/>
                <w:szCs w:val="28"/>
              </w:rPr>
            </w:pPr>
          </w:p>
          <w:p>
            <w:pPr>
              <w:pStyle w:val="10"/>
              <w:spacing w:line="360" w:lineRule="auto"/>
              <w:ind w:firstLine="0" w:firstLineChars="0"/>
              <w:rPr>
                <w:rFonts w:hint="eastAsia" w:ascii="黑体" w:hAnsi="黑体" w:eastAsia="黑体"/>
                <w:sz w:val="32"/>
                <w:szCs w:val="28"/>
              </w:rPr>
            </w:pPr>
          </w:p>
          <w:p>
            <w:pPr>
              <w:pStyle w:val="10"/>
              <w:spacing w:line="360" w:lineRule="auto"/>
              <w:ind w:firstLine="0" w:firstLineChars="0"/>
              <w:rPr>
                <w:rFonts w:hint="eastAsia" w:ascii="黑体" w:hAnsi="黑体" w:eastAsia="黑体"/>
                <w:sz w:val="32"/>
                <w:szCs w:val="28"/>
              </w:rPr>
            </w:pPr>
          </w:p>
          <w:p>
            <w:pPr>
              <w:pStyle w:val="10"/>
              <w:spacing w:line="360" w:lineRule="auto"/>
              <w:ind w:firstLine="0" w:firstLineChars="0"/>
              <w:rPr>
                <w:rFonts w:hint="eastAsia" w:ascii="黑体" w:hAnsi="黑体" w:eastAsia="黑体"/>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9514" w:type="dxa"/>
            <w:vAlign w:val="top"/>
          </w:tcPr>
          <w:p>
            <w:pPr>
              <w:spacing w:line="540" w:lineRule="exact"/>
              <w:ind w:left="560" w:hanging="560" w:hangingChars="200"/>
              <w:rPr>
                <w:rFonts w:ascii="黑体" w:hAnsi="黑体" w:eastAsia="黑体"/>
                <w:sz w:val="24"/>
                <w:szCs w:val="24"/>
              </w:rPr>
            </w:pPr>
            <w:r>
              <w:rPr>
                <w:rFonts w:hint="eastAsia" w:ascii="黑体" w:hAnsi="黑体" w:eastAsia="黑体"/>
                <w:sz w:val="28"/>
                <w:szCs w:val="28"/>
              </w:rPr>
              <w:t>三、所申请的咨询研究项目在我院或其他部门是否曾开展过类似研究，本项目的研究基础及主要不同点的说明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6" w:hRule="atLeast"/>
          <w:jc w:val="center"/>
        </w:trPr>
        <w:tc>
          <w:tcPr>
            <w:tcW w:w="9514" w:type="dxa"/>
            <w:vAlign w:val="top"/>
          </w:tcPr>
          <w:p>
            <w:pPr>
              <w:adjustRightInd w:val="0"/>
              <w:snapToGrid w:val="0"/>
              <w:spacing w:line="360" w:lineRule="auto"/>
              <w:jc w:val="left"/>
              <w:rPr>
                <w:sz w:val="24"/>
                <w:szCs w:val="28"/>
              </w:rPr>
            </w:pPr>
            <w:r>
              <w:rPr>
                <w:rFonts w:hint="eastAsia"/>
                <w:sz w:val="24"/>
                <w:szCs w:val="28"/>
              </w:rPr>
              <w:t>填写要求：限2000字以内。</w:t>
            </w:r>
          </w:p>
          <w:p>
            <w:pPr>
              <w:adjustRightInd w:val="0"/>
              <w:snapToGrid w:val="0"/>
              <w:spacing w:after="120" w:afterLines="50" w:line="360" w:lineRule="auto"/>
              <w:ind w:firstLine="560" w:firstLineChars="200"/>
              <w:jc w:val="left"/>
              <w:rPr>
                <w:sz w:val="28"/>
              </w:rPr>
            </w:pPr>
            <w:r>
              <w:rPr>
                <w:sz w:val="28"/>
              </w:rPr>
              <w:t>1</w:t>
            </w:r>
            <w:r>
              <w:rPr>
                <w:rFonts w:hint="eastAsia"/>
                <w:sz w:val="28"/>
              </w:rPr>
              <w:t>.</w:t>
            </w:r>
            <w:r>
              <w:rPr>
                <w:rFonts w:hint="eastAsia" w:ascii="宋体" w:hAnsi="宋体"/>
                <w:sz w:val="28"/>
                <w:szCs w:val="28"/>
              </w:rPr>
              <w:t>类似咨询研究</w:t>
            </w:r>
          </w:p>
          <w:p>
            <w:pPr>
              <w:adjustRightInd w:val="0"/>
              <w:snapToGrid w:val="0"/>
              <w:spacing w:after="120" w:afterLines="50" w:line="360" w:lineRule="auto"/>
              <w:ind w:firstLine="560" w:firstLineChars="200"/>
              <w:jc w:val="left"/>
              <w:rPr>
                <w:rFonts w:ascii="宋体" w:hAnsi="宋体"/>
                <w:kern w:val="0"/>
                <w:sz w:val="28"/>
                <w:szCs w:val="28"/>
              </w:rPr>
            </w:pPr>
          </w:p>
          <w:p>
            <w:pPr>
              <w:adjustRightInd w:val="0"/>
              <w:snapToGrid w:val="0"/>
              <w:spacing w:after="120" w:afterLines="50" w:line="360" w:lineRule="auto"/>
              <w:ind w:firstLine="560" w:firstLineChars="200"/>
              <w:jc w:val="left"/>
              <w:rPr>
                <w:rFonts w:ascii="宋体" w:hAnsi="宋体"/>
                <w:kern w:val="0"/>
                <w:sz w:val="28"/>
                <w:szCs w:val="28"/>
              </w:rPr>
            </w:pPr>
          </w:p>
          <w:p>
            <w:pPr>
              <w:adjustRightInd w:val="0"/>
              <w:snapToGrid w:val="0"/>
              <w:spacing w:after="120" w:afterLines="50" w:line="360" w:lineRule="auto"/>
              <w:ind w:firstLine="560" w:firstLineChars="200"/>
              <w:jc w:val="left"/>
              <w:rPr>
                <w:rFonts w:ascii="宋体" w:hAnsi="宋体"/>
                <w:kern w:val="0"/>
                <w:sz w:val="28"/>
                <w:szCs w:val="28"/>
              </w:rPr>
            </w:pPr>
            <w:r>
              <w:rPr>
                <w:rFonts w:hint="eastAsia" w:ascii="宋体" w:hAnsi="宋体"/>
                <w:kern w:val="0"/>
                <w:sz w:val="28"/>
                <w:szCs w:val="28"/>
              </w:rPr>
              <w:t>2.研究基础</w:t>
            </w:r>
          </w:p>
          <w:p>
            <w:pPr>
              <w:adjustRightInd w:val="0"/>
              <w:snapToGrid w:val="0"/>
              <w:spacing w:after="120" w:afterLines="50" w:line="360" w:lineRule="auto"/>
              <w:ind w:firstLine="560" w:firstLineChars="200"/>
              <w:jc w:val="left"/>
              <w:rPr>
                <w:rFonts w:hint="eastAsia"/>
                <w:sz w:val="28"/>
              </w:rPr>
            </w:pPr>
          </w:p>
          <w:p>
            <w:pPr>
              <w:adjustRightInd w:val="0"/>
              <w:snapToGrid w:val="0"/>
              <w:spacing w:after="120" w:afterLines="50" w:line="360" w:lineRule="auto"/>
              <w:ind w:firstLine="560" w:firstLineChars="200"/>
              <w:jc w:val="left"/>
              <w:rPr>
                <w:sz w:val="28"/>
              </w:rPr>
            </w:pPr>
          </w:p>
          <w:p>
            <w:pPr>
              <w:adjustRightInd w:val="0"/>
              <w:snapToGrid w:val="0"/>
              <w:spacing w:after="120" w:afterLines="50" w:line="360" w:lineRule="auto"/>
              <w:ind w:firstLine="560" w:firstLineChars="200"/>
              <w:jc w:val="left"/>
              <w:rPr>
                <w:sz w:val="28"/>
              </w:rPr>
            </w:pPr>
            <w:r>
              <w:rPr>
                <w:rFonts w:hint="eastAsia" w:ascii="宋体" w:hAnsi="宋体"/>
                <w:kern w:val="0"/>
                <w:sz w:val="28"/>
                <w:szCs w:val="28"/>
              </w:rPr>
              <w:t>3.不同点的说明</w:t>
            </w:r>
          </w:p>
          <w:p>
            <w:pPr>
              <w:adjustRightInd w:val="0"/>
              <w:snapToGrid w:val="0"/>
              <w:spacing w:after="120" w:afterLines="50" w:line="360" w:lineRule="auto"/>
              <w:ind w:firstLine="560" w:firstLineChars="200"/>
              <w:jc w:val="left"/>
              <w:rPr>
                <w:sz w:val="28"/>
              </w:rPr>
            </w:pPr>
          </w:p>
          <w:p>
            <w:pPr>
              <w:adjustRightInd w:val="0"/>
              <w:snapToGrid w:val="0"/>
              <w:spacing w:after="120" w:afterLines="50" w:line="360" w:lineRule="auto"/>
              <w:ind w:firstLine="300" w:firstLineChars="200"/>
              <w:jc w:val="left"/>
              <w:rPr>
                <w:rFonts w:hint="eastAsia" w:hAnsi="宋体"/>
                <w:sz w:val="15"/>
                <w:szCs w:val="28"/>
              </w:rPr>
            </w:pPr>
          </w:p>
          <w:p>
            <w:pPr>
              <w:adjustRightInd w:val="0"/>
              <w:snapToGrid w:val="0"/>
              <w:spacing w:after="120" w:afterLines="50" w:line="360" w:lineRule="auto"/>
              <w:ind w:firstLine="300" w:firstLineChars="200"/>
              <w:jc w:val="left"/>
              <w:rPr>
                <w:rFonts w:hint="eastAsia" w:hAnsi="宋体"/>
                <w:sz w:val="15"/>
                <w:szCs w:val="28"/>
              </w:rPr>
            </w:pPr>
          </w:p>
          <w:p>
            <w:pPr>
              <w:adjustRightInd w:val="0"/>
              <w:snapToGrid w:val="0"/>
              <w:spacing w:after="120" w:afterLines="50" w:line="360" w:lineRule="auto"/>
              <w:ind w:firstLine="300" w:firstLineChars="200"/>
              <w:jc w:val="left"/>
              <w:rPr>
                <w:rFonts w:hint="eastAsia" w:hAnsi="宋体"/>
                <w:sz w:val="15"/>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9514" w:type="dxa"/>
            <w:vAlign w:val="center"/>
          </w:tcPr>
          <w:p>
            <w:pPr>
              <w:jc w:val="left"/>
              <w:rPr>
                <w:rFonts w:ascii="黑体" w:hAnsi="黑体" w:eastAsia="黑体"/>
                <w:sz w:val="24"/>
                <w:szCs w:val="24"/>
              </w:rPr>
            </w:pPr>
            <w:r>
              <w:rPr>
                <w:rFonts w:hint="eastAsia" w:ascii="黑体" w:hAnsi="黑体" w:eastAsia="黑体"/>
                <w:sz w:val="28"/>
                <w:szCs w:val="28"/>
              </w:rPr>
              <w:t>四、研究创新点说明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jc w:val="center"/>
        </w:trPr>
        <w:tc>
          <w:tcPr>
            <w:tcW w:w="9514" w:type="dxa"/>
            <w:vAlign w:val="top"/>
          </w:tcPr>
          <w:p>
            <w:pPr>
              <w:adjustRightInd w:val="0"/>
              <w:snapToGrid w:val="0"/>
              <w:spacing w:line="360" w:lineRule="auto"/>
              <w:jc w:val="left"/>
              <w:rPr>
                <w:sz w:val="24"/>
                <w:szCs w:val="28"/>
              </w:rPr>
            </w:pPr>
            <w:r>
              <w:rPr>
                <w:rFonts w:hint="eastAsia"/>
                <w:sz w:val="24"/>
                <w:szCs w:val="28"/>
              </w:rPr>
              <w:t>填写要求：主要说明所申请项目的创新点，说明在同类型、同方向的类似研究中，所申请项目具有的在研究切入点、研究方法、技术路线、预期效益等方面的原创性、独到性。限1500字以内。</w:t>
            </w:r>
          </w:p>
          <w:p>
            <w:pPr>
              <w:spacing w:line="360" w:lineRule="auto"/>
              <w:rPr>
                <w:rFonts w:ascii="宋体" w:hAnsi="宋体"/>
                <w:sz w:val="18"/>
                <w:szCs w:val="28"/>
              </w:rPr>
            </w:pPr>
          </w:p>
          <w:p>
            <w:pPr>
              <w:spacing w:line="360" w:lineRule="auto"/>
              <w:rPr>
                <w:rFonts w:ascii="宋体" w:hAnsi="宋体"/>
                <w:sz w:val="18"/>
                <w:szCs w:val="28"/>
              </w:rPr>
            </w:pPr>
          </w:p>
          <w:p>
            <w:pPr>
              <w:spacing w:line="360" w:lineRule="auto"/>
              <w:rPr>
                <w:rFonts w:ascii="宋体" w:hAnsi="宋体"/>
                <w:sz w:val="18"/>
                <w:szCs w:val="28"/>
              </w:rPr>
            </w:pPr>
          </w:p>
          <w:p>
            <w:pPr>
              <w:spacing w:line="360" w:lineRule="auto"/>
              <w:rPr>
                <w:rFonts w:ascii="宋体" w:hAnsi="宋体"/>
                <w:sz w:val="18"/>
                <w:szCs w:val="28"/>
              </w:rPr>
            </w:pPr>
          </w:p>
          <w:p>
            <w:pPr>
              <w:spacing w:line="360" w:lineRule="auto"/>
              <w:rPr>
                <w:rFonts w:ascii="宋体" w:hAnsi="宋体"/>
                <w:sz w:val="18"/>
                <w:szCs w:val="28"/>
              </w:rPr>
            </w:pPr>
          </w:p>
          <w:p>
            <w:pPr>
              <w:spacing w:line="360" w:lineRule="auto"/>
              <w:rPr>
                <w:rFonts w:ascii="宋体" w:hAnsi="宋体"/>
                <w:sz w:val="18"/>
                <w:szCs w:val="28"/>
              </w:rPr>
            </w:pPr>
          </w:p>
          <w:p>
            <w:pPr>
              <w:spacing w:line="360" w:lineRule="auto"/>
              <w:rPr>
                <w:rFonts w:ascii="宋体" w:hAnsi="宋体"/>
                <w:sz w:val="1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514" w:type="dxa"/>
            <w:vAlign w:val="center"/>
          </w:tcPr>
          <w:p>
            <w:pPr>
              <w:jc w:val="left"/>
              <w:rPr>
                <w:rFonts w:ascii="黑体" w:hAnsi="黑体" w:eastAsia="黑体"/>
                <w:sz w:val="24"/>
                <w:szCs w:val="24"/>
              </w:rPr>
            </w:pPr>
            <w:r>
              <w:rPr>
                <w:rFonts w:hint="eastAsia" w:ascii="黑体" w:hAnsi="黑体" w:eastAsia="黑体"/>
                <w:sz w:val="28"/>
                <w:szCs w:val="28"/>
              </w:rPr>
              <w:t>五、预期绩效（</w:t>
            </w:r>
            <w:r>
              <w:rPr>
                <w:rFonts w:hint="eastAsia"/>
                <w:sz w:val="24"/>
                <w:szCs w:val="28"/>
              </w:rPr>
              <w:t>预期目标、成果形式、拟报送部门或单位、绩效指标</w:t>
            </w:r>
            <w:r>
              <w:rPr>
                <w:rFonts w:hint="eastAsia" w:ascii="黑体" w:hAnsi="黑体"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jc w:val="center"/>
        </w:trPr>
        <w:tc>
          <w:tcPr>
            <w:tcW w:w="9514" w:type="dxa"/>
            <w:vAlign w:val="top"/>
          </w:tcPr>
          <w:p>
            <w:pPr>
              <w:rPr>
                <w:rFonts w:ascii="宋体" w:hAnsi="宋体"/>
                <w:sz w:val="16"/>
                <w:szCs w:val="28"/>
              </w:rPr>
            </w:pPr>
          </w:p>
          <w:p>
            <w:pPr>
              <w:adjustRightInd w:val="0"/>
              <w:snapToGrid w:val="0"/>
              <w:spacing w:line="360" w:lineRule="auto"/>
              <w:jc w:val="left"/>
              <w:rPr>
                <w:sz w:val="24"/>
                <w:szCs w:val="28"/>
              </w:rPr>
            </w:pPr>
            <w:r>
              <w:rPr>
                <w:rFonts w:hint="eastAsia"/>
                <w:sz w:val="24"/>
                <w:szCs w:val="28"/>
              </w:rPr>
              <w:t>填写要求：“预期目标”指在研究目标的指导下，所申请项目预期将达到的具体目标和成果应用方向和领域；“成果形式”指研究报告、院士建议、论文、著作等；“拟报送部门或单位”指项目成果将要报送的主管部门以及可以推动成果落地应用的相关单位。“绩效指标”请填入表格。共限3000字以内。</w:t>
            </w: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p>
            <w:pPr>
              <w:spacing w:line="360" w:lineRule="auto"/>
              <w:rPr>
                <w:rFonts w:hint="eastAsia" w:ascii="宋体" w:hAnsi="宋体"/>
                <w:sz w:val="1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9514" w:type="dxa"/>
            <w:vAlign w:val="top"/>
          </w:tcPr>
          <w:p>
            <w:pPr>
              <w:spacing w:line="360" w:lineRule="auto"/>
              <w:rPr>
                <w:rFonts w:hint="eastAsia" w:ascii="宋体" w:hAnsi="宋体"/>
                <w:sz w:val="16"/>
                <w:szCs w:val="28"/>
              </w:rPr>
            </w:pPr>
            <w:r>
              <w:rPr>
                <w:rFonts w:hint="eastAsia" w:ascii="黑体" w:hAnsi="黑体" w:eastAsia="黑体"/>
                <w:sz w:val="28"/>
                <w:szCs w:val="28"/>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7" w:hRule="atLeast"/>
          <w:jc w:val="center"/>
        </w:trPr>
        <w:tc>
          <w:tcPr>
            <w:tcW w:w="9514" w:type="dxa"/>
            <w:vAlign w:val="top"/>
          </w:tcPr>
          <w:tbl>
            <w:tblPr>
              <w:tblStyle w:val="8"/>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4510" w:type="dxa"/>
                  <w:vAlign w:val="center"/>
                </w:tcPr>
                <w:p>
                  <w:pPr>
                    <w:spacing w:line="200" w:lineRule="exact"/>
                    <w:rPr>
                      <w:rFonts w:hint="eastAsia" w:ascii="黑体" w:hAnsi="黑体" w:eastAsia="黑体" w:cs="黑体"/>
                    </w:rPr>
                  </w:pPr>
                  <w:r>
                    <w:rPr>
                      <w:rFonts w:hint="eastAsia" w:ascii="黑体" w:hAnsi="黑体" w:eastAsia="黑体" w:cs="黑体"/>
                    </w:rPr>
                    <w:t>产生研究报告</w:t>
                  </w:r>
                </w:p>
                <w:p>
                  <w:pPr>
                    <w:spacing w:line="200" w:lineRule="exact"/>
                    <w:rPr>
                      <w:rFonts w:hint="eastAsia" w:ascii="黑体" w:hAnsi="黑体" w:eastAsia="黑体" w:cs="黑体"/>
                    </w:rPr>
                  </w:pPr>
                  <w:r>
                    <w:rPr>
                      <w:rFonts w:hint="eastAsia" w:ascii="黑体" w:hAnsi="黑体" w:eastAsia="黑体" w:cs="黑体"/>
                    </w:rPr>
                    <w:t>（请以项目为单位，描述拟形成的研究报告、调研报告数量、名称）</w:t>
                  </w:r>
                </w:p>
              </w:tc>
              <w:tc>
                <w:tcPr>
                  <w:tcW w:w="4510" w:type="dxa"/>
                  <w:vAlign w:val="center"/>
                </w:tcPr>
                <w:p>
                  <w:pPr>
                    <w:spacing w:line="200" w:lineRule="exact"/>
                    <w:rPr>
                      <w:rFonts w:hint="eastAsia"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4510" w:type="dxa"/>
                  <w:vAlign w:val="center"/>
                </w:tcPr>
                <w:p>
                  <w:pPr>
                    <w:spacing w:line="200" w:lineRule="exact"/>
                    <w:rPr>
                      <w:rFonts w:hint="eastAsia" w:ascii="黑体" w:hAnsi="黑体" w:eastAsia="黑体" w:cs="黑体"/>
                    </w:rPr>
                  </w:pPr>
                  <w:r>
                    <w:rPr>
                      <w:rFonts w:hint="eastAsia" w:ascii="黑体" w:hAnsi="黑体" w:eastAsia="黑体" w:cs="黑体"/>
                    </w:rPr>
                    <w:t>成果报送情况</w:t>
                  </w:r>
                </w:p>
                <w:p>
                  <w:pPr>
                    <w:spacing w:line="200" w:lineRule="exact"/>
                    <w:rPr>
                      <w:rFonts w:hint="eastAsia" w:ascii="黑体" w:hAnsi="黑体" w:eastAsia="黑体" w:cs="黑体"/>
                    </w:rPr>
                  </w:pPr>
                  <w:r>
                    <w:rPr>
                      <w:rFonts w:hint="eastAsia" w:ascii="黑体" w:hAnsi="黑体" w:eastAsia="黑体" w:cs="黑体"/>
                    </w:rPr>
                    <w:t>（请以项目为单位，说明拟向中央或行业部门、地方政府报送的情况）</w:t>
                  </w:r>
                </w:p>
              </w:tc>
              <w:tc>
                <w:tcPr>
                  <w:tcW w:w="4510" w:type="dxa"/>
                  <w:vAlign w:val="center"/>
                </w:tcPr>
                <w:p>
                  <w:pPr>
                    <w:spacing w:line="20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4510" w:type="dxa"/>
                  <w:vAlign w:val="center"/>
                </w:tcPr>
                <w:p>
                  <w:pPr>
                    <w:spacing w:line="200" w:lineRule="exact"/>
                    <w:rPr>
                      <w:rFonts w:hint="eastAsia" w:ascii="黑体" w:hAnsi="黑体" w:eastAsia="黑体" w:cs="黑体"/>
                    </w:rPr>
                  </w:pPr>
                  <w:r>
                    <w:rPr>
                      <w:rFonts w:hint="eastAsia" w:ascii="黑体" w:hAnsi="黑体" w:eastAsia="黑体" w:cs="黑体"/>
                    </w:rPr>
                    <w:t>成果采纳情况</w:t>
                  </w:r>
                </w:p>
                <w:p>
                  <w:pPr>
                    <w:spacing w:line="200" w:lineRule="exact"/>
                    <w:rPr>
                      <w:rFonts w:hint="eastAsia" w:ascii="黑体" w:hAnsi="黑体" w:eastAsia="黑体" w:cs="黑体"/>
                    </w:rPr>
                  </w:pPr>
                  <w:r>
                    <w:rPr>
                      <w:rFonts w:hint="eastAsia" w:ascii="黑体" w:hAnsi="黑体" w:eastAsia="黑体" w:cs="黑体"/>
                    </w:rPr>
                    <w:t>（请以项目为单位，简要说明拟报送的成果对于政策制定的支撑作用以及其他效果。）</w:t>
                  </w:r>
                </w:p>
              </w:tc>
              <w:tc>
                <w:tcPr>
                  <w:tcW w:w="4510" w:type="dxa"/>
                  <w:vAlign w:val="center"/>
                </w:tcPr>
                <w:p>
                  <w:pPr>
                    <w:spacing w:line="200" w:lineRule="exact"/>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4510" w:type="dxa"/>
                  <w:vAlign w:val="center"/>
                </w:tcPr>
                <w:p>
                  <w:pPr>
                    <w:spacing w:line="200" w:lineRule="exact"/>
                    <w:rPr>
                      <w:rFonts w:hint="eastAsia" w:ascii="黑体" w:hAnsi="黑体" w:eastAsia="黑体" w:cs="黑体"/>
                    </w:rPr>
                  </w:pPr>
                  <w:r>
                    <w:rPr>
                      <w:rFonts w:hint="eastAsia" w:ascii="黑体" w:hAnsi="黑体" w:eastAsia="黑体" w:cs="黑体"/>
                    </w:rPr>
                    <w:t>召开学术交流活动情况</w:t>
                  </w:r>
                </w:p>
                <w:p>
                  <w:pPr>
                    <w:spacing w:line="200" w:lineRule="exact"/>
                    <w:rPr>
                      <w:rFonts w:hint="eastAsia" w:ascii="黑体" w:hAnsi="黑体" w:eastAsia="黑体" w:cs="黑体"/>
                    </w:rPr>
                  </w:pPr>
                  <w:r>
                    <w:rPr>
                      <w:rFonts w:hint="eastAsia" w:ascii="黑体" w:hAnsi="黑体" w:eastAsia="黑体" w:cs="黑体"/>
                    </w:rPr>
                    <w:t>（请以项目为单位，简要说明项目拟召开的国际高端论坛、工程科技论坛场数、参与国内、国外专家人数以及产生的其他效果）</w:t>
                  </w:r>
                </w:p>
              </w:tc>
              <w:tc>
                <w:tcPr>
                  <w:tcW w:w="4510" w:type="dxa"/>
                  <w:vAlign w:val="center"/>
                </w:tcPr>
                <w:p>
                  <w:pPr>
                    <w:spacing w:line="20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4510" w:type="dxa"/>
                  <w:vAlign w:val="center"/>
                </w:tcPr>
                <w:p>
                  <w:pPr>
                    <w:spacing w:line="200" w:lineRule="exact"/>
                    <w:rPr>
                      <w:rFonts w:hint="eastAsia" w:ascii="黑体" w:hAnsi="黑体" w:eastAsia="黑体" w:cs="黑体"/>
                    </w:rPr>
                  </w:pPr>
                  <w:r>
                    <w:rPr>
                      <w:rFonts w:hint="eastAsia" w:ascii="黑体" w:hAnsi="黑体" w:eastAsia="黑体" w:cs="黑体"/>
                    </w:rPr>
                    <w:t>产生的其他成果</w:t>
                  </w:r>
                </w:p>
                <w:p>
                  <w:pPr>
                    <w:spacing w:line="200" w:lineRule="exact"/>
                    <w:rPr>
                      <w:rFonts w:hint="eastAsia" w:ascii="黑体" w:hAnsi="黑体" w:eastAsia="黑体" w:cs="黑体"/>
                    </w:rPr>
                  </w:pPr>
                  <w:r>
                    <w:rPr>
                      <w:rFonts w:hint="eastAsia" w:ascii="黑体" w:hAnsi="黑体" w:eastAsia="黑体" w:cs="黑体"/>
                    </w:rPr>
                    <w:t>（请以项目为单位，简要说明项目将形成的如论文、著作、白皮书、新闻发布会及正式出版物等具备社会影响力的成果）</w:t>
                  </w:r>
                </w:p>
              </w:tc>
              <w:tc>
                <w:tcPr>
                  <w:tcW w:w="4510" w:type="dxa"/>
                  <w:vAlign w:val="center"/>
                </w:tcPr>
                <w:p>
                  <w:pPr>
                    <w:spacing w:line="200" w:lineRule="exact"/>
                    <w:rPr>
                      <w:sz w:val="20"/>
                      <w:szCs w:val="20"/>
                    </w:rPr>
                  </w:pPr>
                </w:p>
              </w:tc>
            </w:tr>
          </w:tbl>
          <w:p>
            <w:pPr>
              <w:spacing w:line="360" w:lineRule="auto"/>
              <w:rPr>
                <w:rFonts w:hint="eastAsia" w:ascii="宋体" w:hAnsi="宋体"/>
                <w:sz w:val="1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9514" w:type="dxa"/>
            <w:tcBorders>
              <w:bottom w:val="single" w:color="auto" w:sz="4" w:space="0"/>
            </w:tcBorders>
            <w:vAlign w:val="center"/>
          </w:tcPr>
          <w:p>
            <w:pPr>
              <w:rPr>
                <w:rFonts w:ascii="黑体" w:hAnsi="黑体" w:eastAsia="黑体"/>
                <w:sz w:val="28"/>
                <w:szCs w:val="28"/>
              </w:rPr>
            </w:pPr>
            <w:r>
              <w:rPr>
                <w:rFonts w:hint="eastAsia" w:ascii="黑体" w:hAnsi="黑体" w:eastAsia="黑体"/>
                <w:sz w:val="28"/>
                <w:szCs w:val="28"/>
              </w:rPr>
              <w:t>六、进度计划（阶段进度及其成果、完成期限）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8" w:hRule="atLeast"/>
          <w:jc w:val="center"/>
        </w:trPr>
        <w:tc>
          <w:tcPr>
            <w:tcW w:w="9514" w:type="dxa"/>
            <w:vAlign w:val="top"/>
          </w:tcPr>
          <w:p>
            <w:pPr>
              <w:spacing w:line="360" w:lineRule="auto"/>
              <w:rPr>
                <w:sz w:val="24"/>
                <w:szCs w:val="28"/>
              </w:rPr>
            </w:pPr>
            <w:r>
              <w:rPr>
                <w:rFonts w:hint="eastAsia"/>
                <w:sz w:val="24"/>
                <w:szCs w:val="28"/>
              </w:rPr>
              <w:t>填写要求：研究时长为1年以内，要求以月份为最小时间单位进行研究工作计划安排，并简要说明该阶段的研究工作。</w:t>
            </w: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p>
            <w:pPr>
              <w:pStyle w:val="10"/>
              <w:spacing w:line="240" w:lineRule="exact"/>
              <w:ind w:firstLine="0" w:firstLineChars="0"/>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514" w:type="dxa"/>
            <w:vAlign w:val="top"/>
          </w:tcPr>
          <w:p>
            <w:pPr>
              <w:spacing w:line="540" w:lineRule="exact"/>
            </w:pPr>
            <w:r>
              <w:rPr>
                <w:rFonts w:hint="eastAsia" w:ascii="黑体" w:hAnsi="黑体" w:eastAsia="黑体"/>
                <w:sz w:val="28"/>
                <w:szCs w:val="28"/>
              </w:rPr>
              <w:t>七、课题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9514" w:type="dxa"/>
            <w:vAlign w:val="top"/>
          </w:tcPr>
          <w:p>
            <w:pPr>
              <w:spacing w:line="360" w:lineRule="auto"/>
              <w:rPr>
                <w:rFonts w:hint="eastAsia" w:ascii="宋体" w:hAnsi="宋体" w:cs="宋体"/>
                <w:sz w:val="24"/>
                <w:szCs w:val="28"/>
              </w:rPr>
            </w:pPr>
            <w:r>
              <w:rPr>
                <w:rFonts w:hint="eastAsia" w:ascii="宋体" w:hAnsi="宋体" w:cs="宋体"/>
                <w:sz w:val="24"/>
                <w:szCs w:val="28"/>
              </w:rPr>
              <w:t>填写要求：所申请的重大、重点项目可根据研究需要划分若干子课题组，但总数不能超过5个。申请方按照所划分的课题组，简要填写以下课题名称及其对应的研究内容。</w:t>
            </w:r>
          </w:p>
          <w:p>
            <w:pPr>
              <w:rPr>
                <w:rFonts w:hint="eastAsia"/>
                <w:sz w:val="24"/>
                <w:szCs w:val="28"/>
              </w:rPr>
            </w:pPr>
          </w:p>
          <w:p>
            <w:pPr>
              <w:rPr>
                <w:sz w:val="24"/>
                <w:szCs w:val="28"/>
              </w:rPr>
            </w:pPr>
          </w:p>
          <w:tbl>
            <w:tblPr>
              <w:tblStyle w:val="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blHeader/>
                <w:jc w:val="center"/>
              </w:trPr>
              <w:tc>
                <w:tcPr>
                  <w:tcW w:w="4620" w:type="dxa"/>
                  <w:tcBorders>
                    <w:left w:val="single" w:color="auto" w:sz="4" w:space="0"/>
                  </w:tcBorders>
                  <w:vAlign w:val="top"/>
                </w:tcPr>
                <w:p>
                  <w:pPr>
                    <w:spacing w:line="540" w:lineRule="exact"/>
                    <w:jc w:val="center"/>
                    <w:rPr>
                      <w:rFonts w:hint="eastAsia" w:ascii="黑体" w:hAnsi="黑体" w:eastAsia="黑体" w:cs="黑体"/>
                      <w:sz w:val="24"/>
                      <w:szCs w:val="24"/>
                    </w:rPr>
                  </w:pPr>
                  <w:r>
                    <w:rPr>
                      <w:rFonts w:hint="eastAsia" w:ascii="黑体" w:hAnsi="黑体" w:eastAsia="黑体" w:cs="黑体"/>
                      <w:sz w:val="24"/>
                      <w:szCs w:val="24"/>
                    </w:rPr>
                    <w:t>课题名称</w:t>
                  </w:r>
                </w:p>
              </w:tc>
              <w:tc>
                <w:tcPr>
                  <w:tcW w:w="3884" w:type="dxa"/>
                  <w:vAlign w:val="top"/>
                </w:tcPr>
                <w:p>
                  <w:pPr>
                    <w:spacing w:line="540" w:lineRule="exact"/>
                    <w:jc w:val="center"/>
                    <w:rPr>
                      <w:rFonts w:hint="eastAsia" w:ascii="黑体" w:hAnsi="黑体" w:eastAsia="黑体" w:cs="黑体"/>
                      <w:sz w:val="24"/>
                      <w:szCs w:val="24"/>
                    </w:rPr>
                  </w:pPr>
                  <w:r>
                    <w:rPr>
                      <w:rFonts w:hint="eastAsia" w:ascii="黑体" w:hAnsi="黑体" w:eastAsia="黑体" w:cs="黑体"/>
                      <w:sz w:val="24"/>
                      <w:szCs w:val="24"/>
                    </w:rPr>
                    <w:t>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4620" w:type="dxa"/>
                  <w:tcBorders>
                    <w:left w:val="single" w:color="auto" w:sz="4" w:space="0"/>
                  </w:tcBorders>
                  <w:vAlign w:val="center"/>
                </w:tcPr>
                <w:p>
                  <w:pPr>
                    <w:spacing w:line="360" w:lineRule="auto"/>
                    <w:rPr>
                      <w:sz w:val="28"/>
                      <w:szCs w:val="28"/>
                    </w:rPr>
                  </w:pPr>
                </w:p>
              </w:tc>
              <w:tc>
                <w:tcPr>
                  <w:tcW w:w="3884" w:type="dxa"/>
                  <w:vAlign w:val="center"/>
                </w:tcPr>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4620" w:type="dxa"/>
                  <w:tcBorders>
                    <w:left w:val="single" w:color="auto" w:sz="4" w:space="0"/>
                  </w:tcBorders>
                  <w:vAlign w:val="center"/>
                </w:tcPr>
                <w:p>
                  <w:pPr>
                    <w:spacing w:line="360" w:lineRule="auto"/>
                    <w:rPr>
                      <w:sz w:val="24"/>
                      <w:szCs w:val="28"/>
                    </w:rPr>
                  </w:pPr>
                </w:p>
              </w:tc>
              <w:tc>
                <w:tcPr>
                  <w:tcW w:w="3884" w:type="dxa"/>
                  <w:vAlign w:val="center"/>
                </w:tcPr>
                <w:p>
                  <w:pPr>
                    <w:spacing w:line="360" w:lineRule="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4620" w:type="dxa"/>
                  <w:tcBorders>
                    <w:left w:val="single" w:color="auto" w:sz="4" w:space="0"/>
                  </w:tcBorders>
                  <w:vAlign w:val="center"/>
                </w:tcPr>
                <w:p>
                  <w:pPr>
                    <w:spacing w:line="360" w:lineRule="auto"/>
                    <w:rPr>
                      <w:rFonts w:hint="eastAsia"/>
                      <w:sz w:val="28"/>
                    </w:rPr>
                  </w:pPr>
                </w:p>
              </w:tc>
              <w:tc>
                <w:tcPr>
                  <w:tcW w:w="3884" w:type="dxa"/>
                  <w:vAlign w:val="center"/>
                </w:tcPr>
                <w:p>
                  <w:pPr>
                    <w:spacing w:line="360" w:lineRule="auto"/>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4620" w:type="dxa"/>
                  <w:tcBorders>
                    <w:left w:val="single" w:color="auto" w:sz="4" w:space="0"/>
                  </w:tcBorders>
                  <w:vAlign w:val="center"/>
                </w:tcPr>
                <w:p>
                  <w:pPr>
                    <w:spacing w:line="360" w:lineRule="auto"/>
                    <w:rPr>
                      <w:rFonts w:hint="eastAsia"/>
                      <w:sz w:val="28"/>
                    </w:rPr>
                  </w:pPr>
                </w:p>
              </w:tc>
              <w:tc>
                <w:tcPr>
                  <w:tcW w:w="3884" w:type="dxa"/>
                  <w:vAlign w:val="center"/>
                </w:tcPr>
                <w:p>
                  <w:pPr>
                    <w:spacing w:line="360" w:lineRule="auto"/>
                    <w:rPr>
                      <w:rFonts w:hint="eastAsia"/>
                      <w:sz w:val="28"/>
                    </w:rPr>
                  </w:pPr>
                </w:p>
              </w:tc>
            </w:tr>
          </w:tbl>
          <w:p>
            <w:pPr>
              <w:rPr>
                <w:rFonts w:hint="eastAsia"/>
              </w:rPr>
            </w:pPr>
          </w:p>
        </w:tc>
      </w:tr>
    </w:tbl>
    <w:p>
      <w:pPr>
        <w:rPr>
          <w:rFonts w:hint="eastAsia" w:ascii="宋体" w:hAnsi="宋体"/>
          <w:sz w:val="36"/>
          <w:szCs w:val="36"/>
        </w:rPr>
        <w:sectPr>
          <w:footerReference r:id="rId3" w:type="default"/>
          <w:pgSz w:w="11906" w:h="16838"/>
          <w:pgMar w:top="2041" w:right="1814" w:bottom="1701" w:left="1814" w:header="851" w:footer="737" w:gutter="0"/>
          <w:cols w:space="720" w:num="1"/>
          <w:docGrid w:linePitch="312" w:charSpace="0"/>
        </w:sectPr>
      </w:pPr>
    </w:p>
    <w:tbl>
      <w:tblPr>
        <w:tblStyle w:val="8"/>
        <w:tblW w:w="14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4620" w:type="dxa"/>
            <w:vAlign w:val="top"/>
          </w:tcPr>
          <w:p>
            <w:pPr>
              <w:pStyle w:val="2"/>
              <w:rPr>
                <w:rFonts w:hint="eastAsia" w:ascii="黑体" w:hAnsi="黑体" w:eastAsia="黑体" w:cs="黑体"/>
                <w:sz w:val="28"/>
                <w:szCs w:val="28"/>
              </w:rPr>
            </w:pPr>
            <w:r>
              <w:rPr>
                <w:rFonts w:hint="eastAsia" w:ascii="黑体" w:hAnsi="黑体" w:eastAsia="黑体"/>
                <w:sz w:val="28"/>
                <w:szCs w:val="28"/>
              </w:rPr>
              <w:t>八、经费概算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88" w:hRule="atLeast"/>
          <w:jc w:val="center"/>
        </w:trPr>
        <w:tc>
          <w:tcPr>
            <w:tcW w:w="14620" w:type="dxa"/>
            <w:vAlign w:val="top"/>
          </w:tcPr>
          <w:p>
            <w:pPr>
              <w:wordWrap w:val="0"/>
              <w:spacing w:line="400" w:lineRule="exact"/>
              <w:jc w:val="right"/>
              <w:rPr>
                <w:rFonts w:hint="eastAsia"/>
                <w:sz w:val="28"/>
              </w:rPr>
            </w:pPr>
          </w:p>
          <w:p>
            <w:pPr>
              <w:wordWrap w:val="0"/>
              <w:spacing w:line="400" w:lineRule="exact"/>
              <w:jc w:val="right"/>
              <w:rPr>
                <w:sz w:val="28"/>
              </w:rPr>
            </w:pPr>
            <w:r>
              <w:rPr>
                <w:rFonts w:hint="eastAsia"/>
                <w:sz w:val="28"/>
              </w:rPr>
              <w:t xml:space="preserve">单位：元  </w:t>
            </w:r>
          </w:p>
          <w:tbl>
            <w:tblPr>
              <w:tblStyle w:val="8"/>
              <w:tblW w:w="14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2116"/>
              <w:gridCol w:w="1370"/>
              <w:gridCol w:w="2069"/>
              <w:gridCol w:w="2069"/>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2884" w:type="dxa"/>
                  <w:vAlign w:val="center"/>
                </w:tcPr>
                <w:p>
                  <w:pPr>
                    <w:jc w:val="center"/>
                    <w:rPr>
                      <w:rFonts w:hint="eastAsia" w:ascii="宋体" w:hAnsi="宋体"/>
                      <w:sz w:val="28"/>
                    </w:rPr>
                  </w:pPr>
                  <w:r>
                    <w:rPr>
                      <w:rFonts w:hint="eastAsia" w:ascii="宋体" w:hAnsi="宋体"/>
                      <w:sz w:val="28"/>
                    </w:rPr>
                    <w:t>开支项目</w:t>
                  </w:r>
                </w:p>
              </w:tc>
              <w:tc>
                <w:tcPr>
                  <w:tcW w:w="2116" w:type="dxa"/>
                  <w:vAlign w:val="center"/>
                </w:tcPr>
                <w:p>
                  <w:pPr>
                    <w:jc w:val="center"/>
                    <w:rPr>
                      <w:rFonts w:ascii="宋体" w:hAnsi="宋体"/>
                      <w:sz w:val="28"/>
                    </w:rPr>
                  </w:pPr>
                  <w:r>
                    <w:rPr>
                      <w:rFonts w:hint="eastAsia" w:ascii="宋体" w:hAnsi="宋体"/>
                      <w:sz w:val="28"/>
                    </w:rPr>
                    <w:t>开支范围</w:t>
                  </w:r>
                </w:p>
              </w:tc>
              <w:tc>
                <w:tcPr>
                  <w:tcW w:w="1370" w:type="dxa"/>
                  <w:vAlign w:val="center"/>
                </w:tcPr>
                <w:p>
                  <w:pPr>
                    <w:jc w:val="center"/>
                    <w:rPr>
                      <w:rFonts w:hint="eastAsia" w:ascii="宋体" w:hAnsi="宋体"/>
                      <w:sz w:val="28"/>
                    </w:rPr>
                  </w:pPr>
                  <w:r>
                    <w:rPr>
                      <w:rFonts w:hint="eastAsia" w:ascii="宋体" w:hAnsi="宋体"/>
                      <w:sz w:val="28"/>
                    </w:rPr>
                    <w:t>数量</w:t>
                  </w:r>
                </w:p>
              </w:tc>
              <w:tc>
                <w:tcPr>
                  <w:tcW w:w="2069" w:type="dxa"/>
                  <w:vAlign w:val="center"/>
                </w:tcPr>
                <w:p>
                  <w:pPr>
                    <w:jc w:val="center"/>
                    <w:rPr>
                      <w:rFonts w:ascii="宋体" w:hAnsi="宋体"/>
                      <w:sz w:val="28"/>
                    </w:rPr>
                  </w:pPr>
                  <w:r>
                    <w:rPr>
                      <w:rFonts w:hint="eastAsia" w:ascii="宋体" w:hAnsi="宋体"/>
                      <w:sz w:val="28"/>
                    </w:rPr>
                    <w:t>支出标准</w:t>
                  </w:r>
                </w:p>
              </w:tc>
              <w:tc>
                <w:tcPr>
                  <w:tcW w:w="2069" w:type="dxa"/>
                  <w:vAlign w:val="center"/>
                </w:tcPr>
                <w:p>
                  <w:pPr>
                    <w:jc w:val="center"/>
                    <w:rPr>
                      <w:rFonts w:hint="eastAsia" w:ascii="宋体" w:hAnsi="宋体"/>
                      <w:sz w:val="28"/>
                    </w:rPr>
                  </w:pPr>
                  <w:r>
                    <w:rPr>
                      <w:rFonts w:hint="eastAsia" w:ascii="宋体" w:hAnsi="宋体"/>
                      <w:sz w:val="28"/>
                    </w:rPr>
                    <w:t>合计</w:t>
                  </w:r>
                </w:p>
              </w:tc>
              <w:tc>
                <w:tcPr>
                  <w:tcW w:w="3618" w:type="dxa"/>
                  <w:vAlign w:val="center"/>
                </w:tcPr>
                <w:p>
                  <w:pPr>
                    <w:jc w:val="center"/>
                    <w:rPr>
                      <w:rFonts w:hint="eastAsia" w:ascii="宋体" w:hAnsi="宋体"/>
                      <w:sz w:val="28"/>
                    </w:rPr>
                  </w:pPr>
                  <w:r>
                    <w:rPr>
                      <w:rFonts w:hint="eastAsia" w:ascii="宋体" w:hAnsi="宋体"/>
                      <w:sz w:val="28"/>
                    </w:rPr>
                    <w:t xml:space="preserve">测算过程及说明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数据采集费/</w:t>
                  </w:r>
                </w:p>
                <w:p>
                  <w:pPr>
                    <w:jc w:val="left"/>
                    <w:rPr>
                      <w:rFonts w:ascii="宋体" w:hAnsi="宋体"/>
                      <w:b/>
                      <w:bCs/>
                      <w:sz w:val="32"/>
                      <w:szCs w:val="32"/>
                    </w:rPr>
                  </w:pPr>
                  <w:r>
                    <w:rPr>
                      <w:rFonts w:hint="eastAsia" w:ascii="仿宋" w:hAnsi="仿宋" w:eastAsia="仿宋" w:cs="仿宋"/>
                      <w:b/>
                      <w:bCs/>
                      <w:sz w:val="24"/>
                      <w:szCs w:val="24"/>
                    </w:rPr>
                    <w:t>测试化验费</w:t>
                  </w:r>
                </w:p>
              </w:tc>
              <w:tc>
                <w:tcPr>
                  <w:tcW w:w="2116" w:type="dxa"/>
                  <w:vAlign w:val="center"/>
                </w:tcPr>
                <w:p>
                  <w:pPr>
                    <w:spacing w:line="300" w:lineRule="exact"/>
                    <w:jc w:val="center"/>
                    <w:rPr>
                      <w:rFonts w:ascii="宋体" w:hAnsi="宋体"/>
                      <w:sz w:val="24"/>
                      <w:szCs w:val="24"/>
                    </w:rPr>
                  </w:pPr>
                </w:p>
              </w:tc>
              <w:tc>
                <w:tcPr>
                  <w:tcW w:w="1370" w:type="dxa"/>
                  <w:tcBorders>
                    <w:top w:val="single" w:color="auto" w:sz="8" w:space="0"/>
                    <w:left w:val="nil"/>
                    <w:bottom w:val="single" w:color="auto" w:sz="8" w:space="0"/>
                    <w:right w:val="single" w:color="auto" w:sz="8" w:space="0"/>
                  </w:tcBorders>
                  <w:vAlign w:val="center"/>
                </w:tcPr>
                <w:p>
                  <w:pPr>
                    <w:widowControl/>
                    <w:jc w:val="center"/>
                    <w:rPr>
                      <w:rFonts w:eastAsia="等线"/>
                      <w:kern w:val="0"/>
                    </w:rPr>
                  </w:pPr>
                </w:p>
              </w:tc>
              <w:tc>
                <w:tcPr>
                  <w:tcW w:w="2069" w:type="dxa"/>
                  <w:tcBorders>
                    <w:top w:val="single" w:color="auto" w:sz="8" w:space="0"/>
                    <w:left w:val="nil"/>
                    <w:bottom w:val="single" w:color="auto" w:sz="8" w:space="0"/>
                    <w:right w:val="single" w:color="auto" w:sz="8" w:space="0"/>
                  </w:tcBorders>
                  <w:vAlign w:val="center"/>
                </w:tcPr>
                <w:p>
                  <w:pPr>
                    <w:widowControl/>
                    <w:jc w:val="center"/>
                    <w:rPr>
                      <w:rFonts w:ascii="等线" w:hAnsi="等线" w:eastAsia="等线"/>
                      <w:kern w:val="0"/>
                      <w:sz w:val="22"/>
                      <w:szCs w:val="22"/>
                    </w:rPr>
                  </w:pPr>
                </w:p>
              </w:tc>
              <w:tc>
                <w:tcPr>
                  <w:tcW w:w="2069" w:type="dxa"/>
                  <w:tcBorders>
                    <w:top w:val="single" w:color="auto" w:sz="8" w:space="0"/>
                    <w:left w:val="nil"/>
                    <w:bottom w:val="single" w:color="auto" w:sz="8" w:space="0"/>
                    <w:right w:val="single" w:color="auto" w:sz="8" w:space="0"/>
                  </w:tcBorders>
                  <w:vAlign w:val="center"/>
                </w:tcPr>
                <w:p>
                  <w:pPr>
                    <w:widowControl/>
                    <w:jc w:val="center"/>
                    <w:rPr>
                      <w:rFonts w:ascii="等线" w:hAnsi="等线" w:eastAsia="等线"/>
                      <w:kern w:val="0"/>
                      <w:sz w:val="22"/>
                      <w:szCs w:val="22"/>
                    </w:rPr>
                  </w:pPr>
                </w:p>
              </w:tc>
              <w:tc>
                <w:tcPr>
                  <w:tcW w:w="3618" w:type="dxa"/>
                  <w:tcBorders>
                    <w:top w:val="single" w:color="auto" w:sz="8" w:space="0"/>
                    <w:left w:val="nil"/>
                    <w:bottom w:val="single" w:color="auto" w:sz="8" w:space="0"/>
                    <w:right w:val="single" w:color="auto" w:sz="8" w:space="0"/>
                  </w:tcBorders>
                  <w:vAlign w:val="center"/>
                </w:tcPr>
                <w:p>
                  <w:pPr>
                    <w:widowControl/>
                    <w:jc w:val="center"/>
                    <w:rPr>
                      <w:rFonts w:ascii="等线" w:hAnsi="等线" w:eastAsia="等线"/>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出版/文献/信息传播</w:t>
                  </w:r>
                </w:p>
                <w:p>
                  <w:pPr>
                    <w:jc w:val="left"/>
                    <w:rPr>
                      <w:rFonts w:hint="eastAsia" w:ascii="仿宋" w:hAnsi="仿宋" w:eastAsia="仿宋" w:cs="仿宋"/>
                      <w:b/>
                      <w:bCs/>
                      <w:sz w:val="24"/>
                      <w:szCs w:val="24"/>
                    </w:rPr>
                  </w:pPr>
                  <w:r>
                    <w:rPr>
                      <w:rFonts w:hint="eastAsia" w:ascii="仿宋" w:hAnsi="仿宋" w:eastAsia="仿宋" w:cs="仿宋"/>
                      <w:b/>
                      <w:bCs/>
                      <w:sz w:val="24"/>
                      <w:szCs w:val="24"/>
                    </w:rPr>
                    <w:t>/知识产权事务费</w:t>
                  </w:r>
                </w:p>
              </w:tc>
              <w:tc>
                <w:tcPr>
                  <w:tcW w:w="2116" w:type="dxa"/>
                  <w:vAlign w:val="center"/>
                </w:tcPr>
                <w:p>
                  <w:pPr>
                    <w:spacing w:line="300" w:lineRule="exact"/>
                    <w:jc w:val="center"/>
                    <w:rPr>
                      <w:rFonts w:ascii="宋体" w:hAnsi="宋体"/>
                      <w:sz w:val="24"/>
                      <w:szCs w:val="24"/>
                    </w:rPr>
                  </w:pPr>
                </w:p>
              </w:tc>
              <w:tc>
                <w:tcPr>
                  <w:tcW w:w="1370"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3618"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会议费/差旅费/</w:t>
                  </w:r>
                </w:p>
                <w:p>
                  <w:pPr>
                    <w:jc w:val="left"/>
                    <w:rPr>
                      <w:rFonts w:hint="eastAsia" w:ascii="仿宋" w:hAnsi="仿宋" w:eastAsia="仿宋" w:cs="仿宋"/>
                      <w:b/>
                      <w:bCs/>
                      <w:sz w:val="24"/>
                      <w:szCs w:val="24"/>
                    </w:rPr>
                  </w:pPr>
                  <w:r>
                    <w:rPr>
                      <w:rFonts w:hint="eastAsia" w:ascii="仿宋" w:hAnsi="仿宋" w:eastAsia="仿宋" w:cs="仿宋"/>
                      <w:b/>
                      <w:bCs/>
                      <w:sz w:val="24"/>
                      <w:szCs w:val="24"/>
                    </w:rPr>
                    <w:t>国际合作与交流费</w:t>
                  </w:r>
                </w:p>
              </w:tc>
              <w:tc>
                <w:tcPr>
                  <w:tcW w:w="2116" w:type="dxa"/>
                  <w:vAlign w:val="center"/>
                </w:tcPr>
                <w:p>
                  <w:pPr>
                    <w:spacing w:line="300" w:lineRule="exact"/>
                    <w:jc w:val="center"/>
                    <w:rPr>
                      <w:rFonts w:ascii="宋体" w:hAnsi="宋体"/>
                      <w:sz w:val="24"/>
                      <w:szCs w:val="24"/>
                    </w:rPr>
                  </w:pPr>
                </w:p>
              </w:tc>
              <w:tc>
                <w:tcPr>
                  <w:tcW w:w="1370"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3618"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专家咨询费</w:t>
                  </w:r>
                </w:p>
              </w:tc>
              <w:tc>
                <w:tcPr>
                  <w:tcW w:w="2116" w:type="dxa"/>
                  <w:vAlign w:val="center"/>
                </w:tcPr>
                <w:p>
                  <w:pPr>
                    <w:spacing w:line="300" w:lineRule="exact"/>
                    <w:jc w:val="center"/>
                    <w:rPr>
                      <w:rFonts w:ascii="宋体" w:hAnsi="宋体"/>
                      <w:sz w:val="24"/>
                      <w:szCs w:val="24"/>
                    </w:rPr>
                  </w:pPr>
                </w:p>
              </w:tc>
              <w:tc>
                <w:tcPr>
                  <w:tcW w:w="1370"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3618"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劳务费</w:t>
                  </w:r>
                </w:p>
              </w:tc>
              <w:tc>
                <w:tcPr>
                  <w:tcW w:w="2116" w:type="dxa"/>
                  <w:vAlign w:val="center"/>
                </w:tcPr>
                <w:p>
                  <w:pPr>
                    <w:spacing w:line="300" w:lineRule="exact"/>
                    <w:jc w:val="center"/>
                    <w:rPr>
                      <w:rFonts w:ascii="宋体" w:hAnsi="宋体"/>
                      <w:sz w:val="24"/>
                      <w:szCs w:val="24"/>
                    </w:rPr>
                  </w:pPr>
                </w:p>
              </w:tc>
              <w:tc>
                <w:tcPr>
                  <w:tcW w:w="1370"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3618"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管理费</w:t>
                  </w:r>
                </w:p>
              </w:tc>
              <w:tc>
                <w:tcPr>
                  <w:tcW w:w="2116" w:type="dxa"/>
                  <w:vAlign w:val="center"/>
                </w:tcPr>
                <w:p>
                  <w:pPr>
                    <w:spacing w:line="300" w:lineRule="exact"/>
                    <w:jc w:val="center"/>
                    <w:rPr>
                      <w:rFonts w:ascii="宋体" w:hAnsi="宋体"/>
                      <w:sz w:val="24"/>
                      <w:szCs w:val="24"/>
                    </w:rPr>
                  </w:pPr>
                </w:p>
              </w:tc>
              <w:tc>
                <w:tcPr>
                  <w:tcW w:w="1370"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3618"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其他费用</w:t>
                  </w:r>
                </w:p>
              </w:tc>
              <w:tc>
                <w:tcPr>
                  <w:tcW w:w="2116" w:type="dxa"/>
                  <w:vAlign w:val="top"/>
                </w:tcPr>
                <w:p>
                  <w:pPr>
                    <w:jc w:val="center"/>
                    <w:rPr>
                      <w:rFonts w:ascii="宋体" w:hAnsi="宋体"/>
                      <w:sz w:val="24"/>
                      <w:szCs w:val="24"/>
                    </w:rPr>
                  </w:pPr>
                </w:p>
              </w:tc>
              <w:tc>
                <w:tcPr>
                  <w:tcW w:w="1370"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2069"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c>
                <w:tcPr>
                  <w:tcW w:w="3618" w:type="dxa"/>
                  <w:tcBorders>
                    <w:top w:val="nil"/>
                    <w:left w:val="nil"/>
                    <w:bottom w:val="single" w:color="auto" w:sz="8" w:space="0"/>
                    <w:right w:val="single" w:color="auto" w:sz="8" w:space="0"/>
                  </w:tcBorders>
                  <w:vAlign w:val="center"/>
                </w:tcPr>
                <w:p>
                  <w:pPr>
                    <w:jc w:val="center"/>
                    <w:rPr>
                      <w:rFonts w:ascii="等线" w:hAnsi="等线"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84" w:type="dxa"/>
                  <w:vAlign w:val="center"/>
                </w:tcPr>
                <w:p>
                  <w:pPr>
                    <w:jc w:val="left"/>
                    <w:rPr>
                      <w:rFonts w:hint="eastAsia" w:ascii="仿宋" w:hAnsi="仿宋" w:eastAsia="仿宋" w:cs="仿宋"/>
                      <w:b/>
                      <w:bCs/>
                      <w:sz w:val="24"/>
                      <w:szCs w:val="24"/>
                    </w:rPr>
                  </w:pPr>
                  <w:r>
                    <w:rPr>
                      <w:rFonts w:hint="eastAsia" w:ascii="仿宋" w:hAnsi="仿宋" w:eastAsia="仿宋" w:cs="仿宋"/>
                      <w:b/>
                      <w:bCs/>
                      <w:sz w:val="24"/>
                      <w:szCs w:val="24"/>
                    </w:rPr>
                    <w:t>合计</w:t>
                  </w:r>
                </w:p>
              </w:tc>
              <w:tc>
                <w:tcPr>
                  <w:tcW w:w="2116" w:type="dxa"/>
                  <w:vAlign w:val="top"/>
                </w:tcPr>
                <w:p>
                  <w:pPr>
                    <w:jc w:val="center"/>
                    <w:rPr>
                      <w:rFonts w:ascii="宋体" w:hAnsi="宋体"/>
                      <w:sz w:val="24"/>
                      <w:szCs w:val="24"/>
                    </w:rPr>
                  </w:pPr>
                </w:p>
              </w:tc>
              <w:tc>
                <w:tcPr>
                  <w:tcW w:w="1370" w:type="dxa"/>
                  <w:vAlign w:val="center"/>
                </w:tcPr>
                <w:p>
                  <w:pPr>
                    <w:jc w:val="center"/>
                    <w:rPr>
                      <w:rFonts w:ascii="等线" w:hAnsi="等线" w:eastAsia="等线"/>
                      <w:sz w:val="22"/>
                      <w:szCs w:val="22"/>
                    </w:rPr>
                  </w:pPr>
                </w:p>
              </w:tc>
              <w:tc>
                <w:tcPr>
                  <w:tcW w:w="2069" w:type="dxa"/>
                  <w:vAlign w:val="center"/>
                </w:tcPr>
                <w:p>
                  <w:pPr>
                    <w:jc w:val="center"/>
                    <w:rPr>
                      <w:rFonts w:ascii="等线" w:hAnsi="等线" w:eastAsia="等线"/>
                      <w:sz w:val="22"/>
                      <w:szCs w:val="22"/>
                    </w:rPr>
                  </w:pPr>
                </w:p>
              </w:tc>
              <w:tc>
                <w:tcPr>
                  <w:tcW w:w="2069" w:type="dxa"/>
                  <w:vAlign w:val="center"/>
                </w:tcPr>
                <w:p>
                  <w:pPr>
                    <w:jc w:val="center"/>
                    <w:rPr>
                      <w:rFonts w:ascii="等线" w:hAnsi="等线" w:eastAsia="等线"/>
                      <w:sz w:val="22"/>
                      <w:szCs w:val="22"/>
                    </w:rPr>
                  </w:pPr>
                </w:p>
              </w:tc>
              <w:tc>
                <w:tcPr>
                  <w:tcW w:w="3618" w:type="dxa"/>
                  <w:vAlign w:val="center"/>
                </w:tcPr>
                <w:p>
                  <w:pPr>
                    <w:jc w:val="center"/>
                    <w:rPr>
                      <w:rFonts w:ascii="等线" w:hAnsi="等线" w:eastAsia="等线"/>
                      <w:sz w:val="22"/>
                      <w:szCs w:val="22"/>
                    </w:rPr>
                  </w:pPr>
                </w:p>
              </w:tc>
            </w:tr>
          </w:tbl>
          <w:p>
            <w:pPr>
              <w:spacing w:line="360" w:lineRule="auto"/>
              <w:rPr>
                <w:rFonts w:hint="eastAsia"/>
                <w:b/>
                <w:bCs/>
                <w:sz w:val="24"/>
                <w:szCs w:val="28"/>
              </w:rPr>
            </w:pPr>
          </w:p>
          <w:p>
            <w:pPr>
              <w:spacing w:line="360" w:lineRule="auto"/>
              <w:rPr>
                <w:rFonts w:hint="eastAsia"/>
                <w:b/>
                <w:bCs/>
                <w:sz w:val="24"/>
                <w:szCs w:val="28"/>
              </w:rPr>
            </w:pPr>
          </w:p>
          <w:p>
            <w:pPr>
              <w:spacing w:line="360" w:lineRule="auto"/>
              <w:rPr>
                <w:b/>
                <w:bCs/>
                <w:sz w:val="24"/>
                <w:szCs w:val="28"/>
              </w:rPr>
            </w:pPr>
            <w:r>
              <w:rPr>
                <w:rFonts w:hint="eastAsia"/>
                <w:b/>
                <w:bCs/>
                <w:sz w:val="24"/>
                <w:szCs w:val="28"/>
              </w:rPr>
              <w:t>开支项目说明：</w:t>
            </w:r>
          </w:p>
          <w:p>
            <w:pPr>
              <w:spacing w:line="360" w:lineRule="auto"/>
              <w:rPr>
                <w:rFonts w:hint="eastAsia"/>
                <w:sz w:val="24"/>
                <w:szCs w:val="28"/>
              </w:rPr>
            </w:pPr>
            <w:r>
              <w:rPr>
                <w:rFonts w:hint="eastAsia"/>
                <w:b/>
                <w:bCs/>
                <w:sz w:val="24"/>
                <w:szCs w:val="28"/>
              </w:rPr>
              <w:t>数据采集费/测试化验费：</w:t>
            </w:r>
            <w:r>
              <w:rPr>
                <w:rFonts w:hint="eastAsia"/>
                <w:sz w:val="24"/>
                <w:szCs w:val="28"/>
              </w:rPr>
              <w:t>指在咨询研究过程中发生的支付给第三方的数据跟踪采集、数据挖掘分析、检验测试化验等费用。</w:t>
            </w:r>
          </w:p>
          <w:p>
            <w:pPr>
              <w:spacing w:line="360" w:lineRule="auto"/>
              <w:rPr>
                <w:rFonts w:hint="eastAsia"/>
                <w:sz w:val="24"/>
                <w:szCs w:val="28"/>
              </w:rPr>
            </w:pPr>
            <w:r>
              <w:rPr>
                <w:rFonts w:hint="eastAsia"/>
                <w:b/>
                <w:bCs/>
                <w:sz w:val="24"/>
                <w:szCs w:val="28"/>
              </w:rPr>
              <w:t>出版/文献/信息传播/知识产权事务费：</w:t>
            </w:r>
            <w:r>
              <w:rPr>
                <w:rFonts w:hint="eastAsia"/>
                <w:sz w:val="24"/>
                <w:szCs w:val="28"/>
              </w:rPr>
              <w:t>指在咨询研究过程中，需要支付的出版费、印刷费、资料费、专用软件购买费、文献检索费、专业通信费及其他知识产权事务费等。</w:t>
            </w:r>
          </w:p>
          <w:p>
            <w:pPr>
              <w:spacing w:line="360" w:lineRule="auto"/>
              <w:rPr>
                <w:rFonts w:hint="eastAsia"/>
                <w:sz w:val="24"/>
                <w:szCs w:val="28"/>
              </w:rPr>
            </w:pPr>
            <w:r>
              <w:rPr>
                <w:rFonts w:hint="eastAsia"/>
                <w:b/>
                <w:bCs/>
                <w:sz w:val="24"/>
                <w:szCs w:val="28"/>
              </w:rPr>
              <w:t>会议费/差旅费/国际合作与交流费：</w:t>
            </w:r>
            <w:r>
              <w:rPr>
                <w:rFonts w:hint="eastAsia"/>
                <w:sz w:val="24"/>
                <w:szCs w:val="28"/>
              </w:rPr>
              <w:t>指在咨询研究过程中开展国内调研、组织学术研讨、协调项目（课题）等活动而发生的会议、交通、食宿等费用，以及项目研究人员出国及赴港澳台、外国专家来华及港澳台专家来内地动作（包括硬要参加学术交流）发生的费用。中央高校、科研院所作为项目依托单位，可按照本单位制定的差旅费、会议费具体管理规定执行。因工作需要，邀请国内外专家、学者和有关人员参加会议，对确需负担的城市间交通费、国际旅费，可由依托单位在会议费等费用中报销。</w:t>
            </w:r>
          </w:p>
          <w:p>
            <w:pPr>
              <w:spacing w:line="360" w:lineRule="auto"/>
              <w:rPr>
                <w:rFonts w:hint="eastAsia"/>
                <w:sz w:val="24"/>
                <w:szCs w:val="28"/>
              </w:rPr>
            </w:pPr>
            <w:r>
              <w:rPr>
                <w:rFonts w:hint="eastAsia"/>
                <w:b/>
                <w:bCs/>
                <w:sz w:val="24"/>
                <w:szCs w:val="28"/>
              </w:rPr>
              <w:t>专家咨询费：</w:t>
            </w:r>
            <w:r>
              <w:rPr>
                <w:rFonts w:hint="eastAsia"/>
                <w:sz w:val="24"/>
                <w:szCs w:val="28"/>
              </w:rPr>
              <w:t>指在咨询研究过程中支付给参与咨询研究任务的院士、专家的咨询费用。咨询费预算应根据咨询研究工作实际需要编制，不设比例限制。支出标准按照国家关于专家咨询费的有关规定执行。</w:t>
            </w:r>
          </w:p>
          <w:p>
            <w:pPr>
              <w:spacing w:line="360" w:lineRule="auto"/>
              <w:rPr>
                <w:rFonts w:hint="eastAsia"/>
                <w:sz w:val="24"/>
                <w:szCs w:val="28"/>
              </w:rPr>
            </w:pPr>
            <w:r>
              <w:rPr>
                <w:rFonts w:hint="eastAsia"/>
                <w:b/>
                <w:bCs/>
                <w:sz w:val="24"/>
                <w:szCs w:val="28"/>
              </w:rPr>
              <w:t>劳务费：</w:t>
            </w:r>
            <w:r>
              <w:rPr>
                <w:rFonts w:hint="eastAsia"/>
                <w:sz w:val="24"/>
                <w:szCs w:val="28"/>
              </w:rPr>
              <w:t>指在咨询研究过程中发生的支付给直接参与项目研究的研究生、博士后、访问学者以及项目（课题）聘用的研究人员、科研辅助人员等的劳务费用，以及其社会保险补助费用。劳务费预算应根据咨询研究工作实际需要编制，不设比例限制。项目聘用人员的劳务费开支标准，参照当地科学研究和技术服务业人员平均工资水平以及在项目研究中承担的工作任务确定。</w:t>
            </w:r>
          </w:p>
          <w:p>
            <w:pPr>
              <w:spacing w:line="360" w:lineRule="auto"/>
              <w:rPr>
                <w:rFonts w:hint="eastAsia"/>
                <w:sz w:val="24"/>
                <w:szCs w:val="28"/>
              </w:rPr>
            </w:pPr>
            <w:r>
              <w:rPr>
                <w:rFonts w:hint="eastAsia"/>
                <w:b/>
                <w:bCs/>
                <w:sz w:val="24"/>
                <w:szCs w:val="28"/>
              </w:rPr>
              <w:t>管理费：</w:t>
            </w:r>
            <w:r>
              <w:rPr>
                <w:rFonts w:hint="eastAsia"/>
                <w:sz w:val="24"/>
                <w:szCs w:val="28"/>
              </w:rPr>
              <w:t>按照项目（课题）经费预算分段超额累退比例法核定，核定比例如下：经费预算（依托单位）在100万元及以下的部分按照8%的比例核定；超过100万元至200万元的部分按照5%的比例核定。管理费实行总额控制，由项目（课题）依托单位管理和使用。</w:t>
            </w:r>
          </w:p>
          <w:p>
            <w:pPr>
              <w:spacing w:line="360" w:lineRule="auto"/>
              <w:rPr>
                <w:rFonts w:hint="eastAsia"/>
                <w:sz w:val="24"/>
                <w:szCs w:val="28"/>
              </w:rPr>
            </w:pPr>
            <w:r>
              <w:rPr>
                <w:rFonts w:hint="eastAsia"/>
                <w:b/>
                <w:bCs/>
                <w:sz w:val="24"/>
                <w:szCs w:val="28"/>
              </w:rPr>
              <w:t>其他费用：</w:t>
            </w:r>
            <w:r>
              <w:rPr>
                <w:rFonts w:hint="eastAsia"/>
                <w:sz w:val="24"/>
                <w:szCs w:val="28"/>
              </w:rPr>
              <w:t>指咨询研究过程中发生的除上述费用之外的其他支出（含设备购置费、材料费等）。</w:t>
            </w:r>
          </w:p>
          <w:p>
            <w:pPr>
              <w:spacing w:line="360" w:lineRule="auto"/>
              <w:rPr>
                <w:rFonts w:hint="eastAsia"/>
                <w:b/>
                <w:bCs/>
                <w:sz w:val="24"/>
                <w:szCs w:val="28"/>
              </w:rPr>
            </w:pPr>
          </w:p>
          <w:p>
            <w:pPr>
              <w:spacing w:line="360" w:lineRule="auto"/>
              <w:rPr>
                <w:rFonts w:hint="eastAsia"/>
                <w:sz w:val="24"/>
                <w:szCs w:val="28"/>
              </w:rPr>
            </w:pPr>
            <w:r>
              <w:rPr>
                <w:rFonts w:hint="eastAsia"/>
                <w:b/>
                <w:bCs/>
                <w:sz w:val="24"/>
                <w:szCs w:val="28"/>
              </w:rPr>
              <w:t>开支范围：</w:t>
            </w:r>
            <w:r>
              <w:rPr>
                <w:rFonts w:hint="eastAsia"/>
                <w:sz w:val="24"/>
                <w:szCs w:val="28"/>
              </w:rPr>
              <w:t>简要说明该项预算支出费用主要用于购买何种商品、劳务或服务、计划召开的具体会议等。</w:t>
            </w:r>
          </w:p>
          <w:p>
            <w:pPr>
              <w:spacing w:line="360" w:lineRule="auto"/>
              <w:rPr>
                <w:rFonts w:hint="eastAsia"/>
                <w:sz w:val="24"/>
                <w:szCs w:val="28"/>
              </w:rPr>
            </w:pPr>
            <w:r>
              <w:rPr>
                <w:rFonts w:hint="eastAsia"/>
                <w:b/>
                <w:bCs/>
                <w:sz w:val="24"/>
                <w:szCs w:val="28"/>
              </w:rPr>
              <w:t>支出标准：</w:t>
            </w:r>
            <w:r>
              <w:rPr>
                <w:rFonts w:hint="eastAsia"/>
                <w:sz w:val="24"/>
                <w:szCs w:val="28"/>
              </w:rPr>
              <w:t>简要说明该项支出的单价及数量等数额标准，及其对应的文件说明。</w:t>
            </w:r>
          </w:p>
          <w:p>
            <w:pPr>
              <w:spacing w:line="360" w:lineRule="auto"/>
              <w:rPr>
                <w:rFonts w:hint="eastAsia"/>
                <w:sz w:val="24"/>
                <w:szCs w:val="28"/>
              </w:rPr>
            </w:pPr>
            <w:r>
              <w:rPr>
                <w:rFonts w:hint="eastAsia"/>
                <w:b/>
                <w:bCs/>
                <w:sz w:val="24"/>
                <w:szCs w:val="28"/>
              </w:rPr>
              <w:t>测算过程：</w:t>
            </w:r>
            <w:r>
              <w:rPr>
                <w:rFonts w:hint="eastAsia"/>
                <w:sz w:val="24"/>
                <w:szCs w:val="28"/>
              </w:rPr>
              <w:t>简要说明该项支出在“支出标准”和“数量”的基础上，测算出“合计”数值的过程。如“接送来项目组院士及专家来粤调研交通费”，支出标准为“按市场价，7座及以下小车，1500元/次；23座中巴，3500元/次”，数量为“12次”，测算过程及说明为“接送院士及专家的租车费用共计30000元，其中：1500元/次（7座及以下小车）×6次+3500元/次（23座中巴）×6次=30000元。”</w:t>
            </w:r>
          </w:p>
          <w:p>
            <w:pPr>
              <w:spacing w:line="360" w:lineRule="auto"/>
              <w:rPr>
                <w:rFonts w:hint="eastAsia"/>
                <w:sz w:val="24"/>
                <w:szCs w:val="28"/>
              </w:rPr>
            </w:pPr>
          </w:p>
          <w:p>
            <w:pPr>
              <w:spacing w:line="360" w:lineRule="auto"/>
              <w:rPr>
                <w:rFonts w:hint="eastAsia"/>
                <w:sz w:val="24"/>
                <w:szCs w:val="28"/>
              </w:rPr>
            </w:pPr>
          </w:p>
          <w:p>
            <w:pPr>
              <w:spacing w:line="360" w:lineRule="auto"/>
              <w:rPr>
                <w:sz w:val="24"/>
                <w:szCs w:val="28"/>
              </w:rPr>
            </w:pPr>
          </w:p>
        </w:tc>
      </w:tr>
    </w:tbl>
    <w:p>
      <w:pPr>
        <w:rPr>
          <w:rFonts w:hint="eastAsia" w:ascii="宋体" w:hAnsi="宋体"/>
          <w:sz w:val="36"/>
          <w:szCs w:val="36"/>
        </w:rPr>
        <w:sectPr>
          <w:pgSz w:w="16838" w:h="11906" w:orient="landscape"/>
          <w:pgMar w:top="2041" w:right="1134" w:bottom="1701" w:left="1134" w:header="851" w:footer="737" w:gutter="0"/>
          <w:cols w:space="720" w:num="1"/>
          <w:docGrid w:linePitch="312" w:charSpace="0"/>
        </w:sectPr>
      </w:pPr>
    </w:p>
    <w:tbl>
      <w:tblPr>
        <w:tblStyle w:val="8"/>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25"/>
        <w:gridCol w:w="569"/>
        <w:gridCol w:w="409"/>
        <w:gridCol w:w="1197"/>
        <w:gridCol w:w="1652"/>
        <w:gridCol w:w="103"/>
        <w:gridCol w:w="992"/>
        <w:gridCol w:w="358"/>
        <w:gridCol w:w="1800"/>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9514" w:type="dxa"/>
            <w:gridSpan w:val="11"/>
            <w:vAlign w:val="center"/>
          </w:tcPr>
          <w:p>
            <w:pPr>
              <w:spacing w:line="540" w:lineRule="exact"/>
              <w:rPr>
                <w:b/>
                <w:sz w:val="28"/>
              </w:rPr>
            </w:pPr>
            <w:r>
              <w:rPr>
                <w:rFonts w:hint="eastAsia" w:ascii="黑体" w:hAnsi="黑体" w:eastAsia="黑体" w:cs="黑体"/>
                <w:bCs/>
                <w:sz w:val="28"/>
              </w:rPr>
              <w:t>九、项目人员组成：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jc w:val="center"/>
        </w:trPr>
        <w:tc>
          <w:tcPr>
            <w:tcW w:w="1036"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姓名</w:t>
            </w:r>
          </w:p>
        </w:tc>
        <w:tc>
          <w:tcPr>
            <w:tcW w:w="1303" w:type="dxa"/>
            <w:gridSpan w:val="3"/>
            <w:vAlign w:val="center"/>
          </w:tcPr>
          <w:p>
            <w:pPr>
              <w:jc w:val="center"/>
              <w:rPr>
                <w:rFonts w:hint="eastAsia" w:ascii="黑体" w:hAnsi="黑体" w:eastAsia="黑体" w:cs="黑体"/>
                <w:sz w:val="24"/>
                <w:szCs w:val="24"/>
              </w:rPr>
            </w:pPr>
            <w:r>
              <w:rPr>
                <w:rFonts w:hint="eastAsia" w:ascii="黑体" w:hAnsi="黑体" w:eastAsia="黑体" w:cs="黑体"/>
                <w:sz w:val="24"/>
                <w:szCs w:val="24"/>
              </w:rPr>
              <w:t>职务</w:t>
            </w:r>
          </w:p>
          <w:p>
            <w:pPr>
              <w:jc w:val="center"/>
              <w:rPr>
                <w:rFonts w:hint="eastAsia" w:ascii="黑体" w:hAnsi="黑体" w:eastAsia="黑体" w:cs="黑体"/>
                <w:sz w:val="24"/>
                <w:szCs w:val="24"/>
              </w:rPr>
            </w:pPr>
            <w:r>
              <w:rPr>
                <w:rFonts w:hint="eastAsia" w:ascii="黑体" w:hAnsi="黑体" w:eastAsia="黑体" w:cs="黑体"/>
                <w:sz w:val="24"/>
                <w:szCs w:val="24"/>
              </w:rPr>
              <w:t>职称</w:t>
            </w:r>
          </w:p>
        </w:tc>
        <w:tc>
          <w:tcPr>
            <w:tcW w:w="1197"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专业</w:t>
            </w:r>
          </w:p>
          <w:p>
            <w:pPr>
              <w:jc w:val="center"/>
              <w:rPr>
                <w:rFonts w:hint="eastAsia" w:ascii="黑体" w:hAnsi="黑体" w:eastAsia="黑体" w:cs="黑体"/>
                <w:sz w:val="24"/>
                <w:szCs w:val="24"/>
              </w:rPr>
            </w:pPr>
            <w:r>
              <w:rPr>
                <w:rFonts w:hint="eastAsia" w:ascii="黑体" w:hAnsi="黑体" w:eastAsia="黑体" w:cs="黑体"/>
                <w:sz w:val="24"/>
                <w:szCs w:val="24"/>
              </w:rPr>
              <w:t>专长</w:t>
            </w:r>
          </w:p>
        </w:tc>
        <w:tc>
          <w:tcPr>
            <w:tcW w:w="1652"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单位</w:t>
            </w:r>
          </w:p>
        </w:tc>
        <w:tc>
          <w:tcPr>
            <w:tcW w:w="1095"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项目</w:t>
            </w:r>
          </w:p>
          <w:p>
            <w:pPr>
              <w:jc w:val="center"/>
              <w:rPr>
                <w:rFonts w:hint="eastAsia" w:ascii="黑体" w:hAnsi="黑体" w:eastAsia="黑体" w:cs="黑体"/>
                <w:sz w:val="24"/>
                <w:szCs w:val="24"/>
              </w:rPr>
            </w:pPr>
            <w:r>
              <w:rPr>
                <w:rFonts w:hint="eastAsia" w:ascii="黑体" w:hAnsi="黑体" w:eastAsia="黑体" w:cs="黑体"/>
                <w:sz w:val="24"/>
                <w:szCs w:val="24"/>
              </w:rPr>
              <w:t>职责</w:t>
            </w:r>
          </w:p>
        </w:tc>
        <w:tc>
          <w:tcPr>
            <w:tcW w:w="2158"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联系方式(电话、E-mail、通信地址、邮编等)</w:t>
            </w:r>
          </w:p>
        </w:tc>
        <w:tc>
          <w:tcPr>
            <w:tcW w:w="1073"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本人</w:t>
            </w:r>
          </w:p>
          <w:p>
            <w:pPr>
              <w:jc w:val="center"/>
              <w:rPr>
                <w:rFonts w:hint="eastAsia" w:ascii="黑体" w:hAnsi="黑体" w:eastAsia="黑体" w:cs="黑体"/>
                <w:sz w:val="24"/>
                <w:szCs w:val="24"/>
              </w:rPr>
            </w:pPr>
            <w:r>
              <w:rPr>
                <w:rFonts w:hint="eastAsia" w:ascii="黑体" w:hAnsi="黑体" w:eastAsia="黑体" w:cs="黑体"/>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36" w:type="dxa"/>
            <w:vAlign w:val="center"/>
          </w:tcPr>
          <w:p>
            <w:pPr>
              <w:ind w:firstLine="38" w:firstLineChars="16"/>
              <w:jc w:val="center"/>
              <w:rPr>
                <w:sz w:val="24"/>
                <w:szCs w:val="28"/>
              </w:rPr>
            </w:pPr>
          </w:p>
        </w:tc>
        <w:tc>
          <w:tcPr>
            <w:tcW w:w="1303" w:type="dxa"/>
            <w:gridSpan w:val="3"/>
            <w:vAlign w:val="center"/>
          </w:tcPr>
          <w:p>
            <w:pPr>
              <w:rPr>
                <w:sz w:val="24"/>
                <w:szCs w:val="28"/>
              </w:rPr>
            </w:pPr>
          </w:p>
        </w:tc>
        <w:tc>
          <w:tcPr>
            <w:tcW w:w="1197" w:type="dxa"/>
            <w:vAlign w:val="center"/>
          </w:tcPr>
          <w:p>
            <w:pPr>
              <w:spacing w:before="100" w:beforeAutospacing="1" w:after="100" w:afterAutospacing="1"/>
              <w:jc w:val="center"/>
              <w:rPr>
                <w:rFonts w:ascii="宋体" w:hAnsi="宋体"/>
                <w:sz w:val="24"/>
                <w:szCs w:val="28"/>
              </w:rPr>
            </w:pPr>
          </w:p>
        </w:tc>
        <w:tc>
          <w:tcPr>
            <w:tcW w:w="1652" w:type="dxa"/>
            <w:vAlign w:val="center"/>
          </w:tcPr>
          <w:p>
            <w:pPr>
              <w:spacing w:before="100" w:beforeAutospacing="1" w:after="100" w:afterAutospacing="1"/>
              <w:jc w:val="center"/>
              <w:rPr>
                <w:rFonts w:ascii="宋体" w:hAnsi="宋体"/>
                <w:sz w:val="24"/>
                <w:szCs w:val="28"/>
              </w:rPr>
            </w:pPr>
          </w:p>
        </w:tc>
        <w:tc>
          <w:tcPr>
            <w:tcW w:w="1095" w:type="dxa"/>
            <w:gridSpan w:val="2"/>
            <w:vAlign w:val="center"/>
          </w:tcPr>
          <w:p>
            <w:pPr>
              <w:spacing w:before="100" w:beforeAutospacing="1" w:after="100" w:afterAutospacing="1"/>
              <w:jc w:val="center"/>
              <w:rPr>
                <w:rFonts w:ascii="宋体" w:hAnsi="宋体"/>
                <w:sz w:val="24"/>
                <w:szCs w:val="28"/>
              </w:rPr>
            </w:pPr>
          </w:p>
        </w:tc>
        <w:tc>
          <w:tcPr>
            <w:tcW w:w="2158" w:type="dxa"/>
            <w:gridSpan w:val="2"/>
            <w:vAlign w:val="center"/>
          </w:tcPr>
          <w:p>
            <w:pPr>
              <w:spacing w:before="100" w:beforeAutospacing="1" w:after="100" w:afterAutospacing="1"/>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36" w:type="dxa"/>
            <w:vAlign w:val="center"/>
          </w:tcPr>
          <w:p>
            <w:pPr>
              <w:spacing w:before="100" w:beforeAutospacing="1" w:after="100" w:afterAutospacing="1"/>
              <w:jc w:val="center"/>
              <w:rPr>
                <w:rFonts w:ascii="宋体" w:hAnsi="宋体"/>
                <w:sz w:val="24"/>
                <w:szCs w:val="28"/>
              </w:rPr>
            </w:pPr>
          </w:p>
        </w:tc>
        <w:tc>
          <w:tcPr>
            <w:tcW w:w="1303" w:type="dxa"/>
            <w:gridSpan w:val="3"/>
            <w:vAlign w:val="center"/>
          </w:tcPr>
          <w:p>
            <w:pPr>
              <w:spacing w:before="100" w:beforeAutospacing="1" w:after="100" w:afterAutospacing="1"/>
              <w:rPr>
                <w:rFonts w:ascii="宋体" w:hAnsi="宋体"/>
                <w:sz w:val="24"/>
                <w:szCs w:val="28"/>
              </w:rPr>
            </w:pPr>
          </w:p>
        </w:tc>
        <w:tc>
          <w:tcPr>
            <w:tcW w:w="1197" w:type="dxa"/>
            <w:vAlign w:val="center"/>
          </w:tcPr>
          <w:p>
            <w:pPr>
              <w:spacing w:before="100" w:beforeAutospacing="1" w:after="100" w:afterAutospacing="1"/>
              <w:jc w:val="center"/>
              <w:rPr>
                <w:rFonts w:ascii="宋体" w:hAnsi="宋体"/>
                <w:sz w:val="24"/>
                <w:szCs w:val="28"/>
              </w:rPr>
            </w:pPr>
          </w:p>
        </w:tc>
        <w:tc>
          <w:tcPr>
            <w:tcW w:w="1652" w:type="dxa"/>
            <w:vAlign w:val="center"/>
          </w:tcPr>
          <w:p>
            <w:pPr>
              <w:spacing w:before="100" w:beforeAutospacing="1" w:after="100" w:afterAutospacing="1"/>
              <w:jc w:val="center"/>
              <w:rPr>
                <w:rFonts w:ascii="宋体" w:hAnsi="宋体"/>
                <w:sz w:val="24"/>
                <w:szCs w:val="28"/>
              </w:rPr>
            </w:pPr>
          </w:p>
        </w:tc>
        <w:tc>
          <w:tcPr>
            <w:tcW w:w="1095" w:type="dxa"/>
            <w:gridSpan w:val="2"/>
            <w:vAlign w:val="center"/>
          </w:tcPr>
          <w:p>
            <w:pPr>
              <w:spacing w:before="100" w:beforeAutospacing="1" w:after="100" w:afterAutospacing="1"/>
              <w:jc w:val="center"/>
              <w:rPr>
                <w:rFonts w:ascii="宋体" w:hAnsi="宋体"/>
                <w:sz w:val="24"/>
                <w:szCs w:val="28"/>
              </w:rPr>
            </w:pPr>
          </w:p>
        </w:tc>
        <w:tc>
          <w:tcPr>
            <w:tcW w:w="2158" w:type="dxa"/>
            <w:gridSpan w:val="2"/>
            <w:vAlign w:val="center"/>
          </w:tcPr>
          <w:p>
            <w:pPr>
              <w:spacing w:before="100" w:beforeAutospacing="1" w:after="100" w:afterAutospacing="1"/>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36" w:type="dxa"/>
            <w:vAlign w:val="center"/>
          </w:tcPr>
          <w:p>
            <w:pPr>
              <w:spacing w:before="100" w:beforeAutospacing="1" w:after="100" w:afterAutospacing="1"/>
              <w:jc w:val="center"/>
              <w:rPr>
                <w:rFonts w:hint="eastAsia" w:ascii="宋体" w:hAnsi="宋体"/>
                <w:sz w:val="24"/>
                <w:szCs w:val="28"/>
              </w:rPr>
            </w:pPr>
          </w:p>
        </w:tc>
        <w:tc>
          <w:tcPr>
            <w:tcW w:w="1303" w:type="dxa"/>
            <w:gridSpan w:val="3"/>
            <w:vAlign w:val="center"/>
          </w:tcPr>
          <w:p>
            <w:pPr>
              <w:spacing w:before="100" w:beforeAutospacing="1" w:after="100" w:afterAutospacing="1"/>
              <w:jc w:val="center"/>
              <w:rPr>
                <w:rFonts w:hint="eastAsia"/>
                <w:sz w:val="24"/>
                <w:szCs w:val="28"/>
              </w:rPr>
            </w:pPr>
          </w:p>
        </w:tc>
        <w:tc>
          <w:tcPr>
            <w:tcW w:w="1197" w:type="dxa"/>
            <w:vAlign w:val="center"/>
          </w:tcPr>
          <w:p>
            <w:pPr>
              <w:spacing w:before="100" w:beforeAutospacing="1" w:after="100" w:afterAutospacing="1"/>
              <w:jc w:val="center"/>
              <w:rPr>
                <w:rFonts w:hint="eastAsia"/>
                <w:sz w:val="24"/>
                <w:szCs w:val="28"/>
              </w:rPr>
            </w:pPr>
          </w:p>
        </w:tc>
        <w:tc>
          <w:tcPr>
            <w:tcW w:w="1652" w:type="dxa"/>
            <w:vAlign w:val="center"/>
          </w:tcPr>
          <w:p>
            <w:pPr>
              <w:spacing w:before="100" w:beforeAutospacing="1" w:after="100" w:afterAutospacing="1"/>
              <w:jc w:val="center"/>
              <w:rPr>
                <w:rFonts w:hint="eastAsia"/>
                <w:sz w:val="24"/>
                <w:szCs w:val="28"/>
              </w:rPr>
            </w:pPr>
          </w:p>
        </w:tc>
        <w:tc>
          <w:tcPr>
            <w:tcW w:w="1095" w:type="dxa"/>
            <w:gridSpan w:val="2"/>
            <w:vAlign w:val="center"/>
          </w:tcPr>
          <w:p>
            <w:pPr>
              <w:spacing w:before="100" w:beforeAutospacing="1" w:after="100" w:afterAutospacing="1"/>
              <w:jc w:val="center"/>
              <w:rPr>
                <w:rFonts w:hint="eastAsia" w:ascii="宋体" w:hAnsi="宋体"/>
                <w:sz w:val="24"/>
                <w:szCs w:val="28"/>
              </w:rPr>
            </w:pPr>
          </w:p>
        </w:tc>
        <w:tc>
          <w:tcPr>
            <w:tcW w:w="2158" w:type="dxa"/>
            <w:gridSpan w:val="2"/>
            <w:vAlign w:val="center"/>
          </w:tcPr>
          <w:p>
            <w:pPr>
              <w:spacing w:before="100" w:beforeAutospacing="1" w:after="100" w:afterAutospacing="1"/>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036" w:type="dxa"/>
            <w:vAlign w:val="center"/>
          </w:tcPr>
          <w:p>
            <w:pPr>
              <w:jc w:val="center"/>
              <w:rPr>
                <w:sz w:val="24"/>
                <w:szCs w:val="28"/>
              </w:rPr>
            </w:pPr>
          </w:p>
        </w:tc>
        <w:tc>
          <w:tcPr>
            <w:tcW w:w="1303" w:type="dxa"/>
            <w:gridSpan w:val="3"/>
            <w:vAlign w:val="center"/>
          </w:tcPr>
          <w:p>
            <w:pPr>
              <w:jc w:val="center"/>
              <w:rPr>
                <w:sz w:val="24"/>
                <w:szCs w:val="28"/>
              </w:rPr>
            </w:pPr>
          </w:p>
        </w:tc>
        <w:tc>
          <w:tcPr>
            <w:tcW w:w="1197" w:type="dxa"/>
            <w:vAlign w:val="center"/>
          </w:tcPr>
          <w:p>
            <w:pPr>
              <w:jc w:val="center"/>
              <w:rPr>
                <w:sz w:val="24"/>
                <w:szCs w:val="28"/>
              </w:rPr>
            </w:pPr>
          </w:p>
        </w:tc>
        <w:tc>
          <w:tcPr>
            <w:tcW w:w="1652" w:type="dxa"/>
            <w:vAlign w:val="center"/>
          </w:tcPr>
          <w:p>
            <w:pPr>
              <w:jc w:val="center"/>
              <w:rPr>
                <w:sz w:val="24"/>
                <w:szCs w:val="28"/>
              </w:rPr>
            </w:pPr>
          </w:p>
        </w:tc>
        <w:tc>
          <w:tcPr>
            <w:tcW w:w="1095" w:type="dxa"/>
            <w:gridSpan w:val="2"/>
            <w:vAlign w:val="center"/>
          </w:tcPr>
          <w:p>
            <w:pPr>
              <w:jc w:val="center"/>
            </w:pPr>
          </w:p>
        </w:tc>
        <w:tc>
          <w:tcPr>
            <w:tcW w:w="2158" w:type="dxa"/>
            <w:gridSpan w:val="2"/>
            <w:vAlign w:val="center"/>
          </w:tcPr>
          <w:p>
            <w:pPr>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036" w:type="dxa"/>
            <w:vAlign w:val="center"/>
          </w:tcPr>
          <w:p>
            <w:pPr>
              <w:jc w:val="center"/>
              <w:rPr>
                <w:sz w:val="24"/>
                <w:szCs w:val="28"/>
              </w:rPr>
            </w:pPr>
          </w:p>
        </w:tc>
        <w:tc>
          <w:tcPr>
            <w:tcW w:w="1303" w:type="dxa"/>
            <w:gridSpan w:val="3"/>
            <w:vAlign w:val="center"/>
          </w:tcPr>
          <w:p>
            <w:pPr>
              <w:jc w:val="center"/>
              <w:rPr>
                <w:sz w:val="24"/>
                <w:szCs w:val="28"/>
              </w:rPr>
            </w:pPr>
          </w:p>
        </w:tc>
        <w:tc>
          <w:tcPr>
            <w:tcW w:w="1197" w:type="dxa"/>
            <w:vAlign w:val="center"/>
          </w:tcPr>
          <w:p>
            <w:pPr>
              <w:jc w:val="center"/>
              <w:rPr>
                <w:sz w:val="24"/>
                <w:szCs w:val="28"/>
              </w:rPr>
            </w:pPr>
          </w:p>
        </w:tc>
        <w:tc>
          <w:tcPr>
            <w:tcW w:w="1652" w:type="dxa"/>
            <w:vAlign w:val="center"/>
          </w:tcPr>
          <w:p>
            <w:pPr>
              <w:jc w:val="center"/>
              <w:rPr>
                <w:sz w:val="24"/>
                <w:szCs w:val="28"/>
              </w:rPr>
            </w:pPr>
          </w:p>
        </w:tc>
        <w:tc>
          <w:tcPr>
            <w:tcW w:w="1095" w:type="dxa"/>
            <w:gridSpan w:val="2"/>
            <w:vAlign w:val="center"/>
          </w:tcPr>
          <w:p>
            <w:pPr>
              <w:jc w:val="center"/>
            </w:pPr>
          </w:p>
        </w:tc>
        <w:tc>
          <w:tcPr>
            <w:tcW w:w="2158" w:type="dxa"/>
            <w:gridSpan w:val="2"/>
            <w:vAlign w:val="center"/>
          </w:tcPr>
          <w:p>
            <w:pPr>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036" w:type="dxa"/>
            <w:vAlign w:val="center"/>
          </w:tcPr>
          <w:p>
            <w:pPr>
              <w:jc w:val="center"/>
              <w:rPr>
                <w:sz w:val="24"/>
                <w:szCs w:val="28"/>
              </w:rPr>
            </w:pPr>
          </w:p>
        </w:tc>
        <w:tc>
          <w:tcPr>
            <w:tcW w:w="1303" w:type="dxa"/>
            <w:gridSpan w:val="3"/>
            <w:vAlign w:val="center"/>
          </w:tcPr>
          <w:p>
            <w:pPr>
              <w:jc w:val="center"/>
              <w:rPr>
                <w:sz w:val="24"/>
                <w:szCs w:val="28"/>
              </w:rPr>
            </w:pPr>
          </w:p>
        </w:tc>
        <w:tc>
          <w:tcPr>
            <w:tcW w:w="1197" w:type="dxa"/>
            <w:vAlign w:val="center"/>
          </w:tcPr>
          <w:p>
            <w:pPr>
              <w:jc w:val="center"/>
              <w:rPr>
                <w:sz w:val="24"/>
                <w:szCs w:val="28"/>
              </w:rPr>
            </w:pPr>
          </w:p>
        </w:tc>
        <w:tc>
          <w:tcPr>
            <w:tcW w:w="1652" w:type="dxa"/>
            <w:vAlign w:val="center"/>
          </w:tcPr>
          <w:p>
            <w:pPr>
              <w:jc w:val="center"/>
              <w:rPr>
                <w:sz w:val="24"/>
                <w:szCs w:val="28"/>
              </w:rPr>
            </w:pPr>
          </w:p>
        </w:tc>
        <w:tc>
          <w:tcPr>
            <w:tcW w:w="1095" w:type="dxa"/>
            <w:gridSpan w:val="2"/>
            <w:vAlign w:val="center"/>
          </w:tcPr>
          <w:p>
            <w:pPr>
              <w:jc w:val="center"/>
              <w:rPr>
                <w:rFonts w:ascii="宋体" w:hAnsi="宋体"/>
                <w:sz w:val="24"/>
                <w:szCs w:val="28"/>
              </w:rPr>
            </w:pPr>
          </w:p>
        </w:tc>
        <w:tc>
          <w:tcPr>
            <w:tcW w:w="2158" w:type="dxa"/>
            <w:gridSpan w:val="2"/>
            <w:vAlign w:val="center"/>
          </w:tcPr>
          <w:p>
            <w:pPr>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036" w:type="dxa"/>
            <w:vAlign w:val="center"/>
          </w:tcPr>
          <w:p>
            <w:pPr>
              <w:jc w:val="center"/>
              <w:rPr>
                <w:sz w:val="24"/>
                <w:szCs w:val="28"/>
              </w:rPr>
            </w:pPr>
          </w:p>
        </w:tc>
        <w:tc>
          <w:tcPr>
            <w:tcW w:w="1303" w:type="dxa"/>
            <w:gridSpan w:val="3"/>
            <w:vAlign w:val="center"/>
          </w:tcPr>
          <w:p>
            <w:pPr>
              <w:jc w:val="center"/>
              <w:rPr>
                <w:sz w:val="24"/>
                <w:szCs w:val="28"/>
              </w:rPr>
            </w:pPr>
          </w:p>
        </w:tc>
        <w:tc>
          <w:tcPr>
            <w:tcW w:w="1197" w:type="dxa"/>
            <w:vAlign w:val="center"/>
          </w:tcPr>
          <w:p>
            <w:pPr>
              <w:jc w:val="center"/>
              <w:rPr>
                <w:sz w:val="24"/>
                <w:szCs w:val="28"/>
              </w:rPr>
            </w:pPr>
          </w:p>
        </w:tc>
        <w:tc>
          <w:tcPr>
            <w:tcW w:w="1652" w:type="dxa"/>
            <w:vAlign w:val="center"/>
          </w:tcPr>
          <w:p>
            <w:pPr>
              <w:jc w:val="center"/>
              <w:rPr>
                <w:sz w:val="24"/>
                <w:szCs w:val="28"/>
              </w:rPr>
            </w:pPr>
          </w:p>
        </w:tc>
        <w:tc>
          <w:tcPr>
            <w:tcW w:w="1095" w:type="dxa"/>
            <w:gridSpan w:val="2"/>
            <w:vAlign w:val="center"/>
          </w:tcPr>
          <w:p>
            <w:pPr>
              <w:jc w:val="center"/>
            </w:pPr>
          </w:p>
        </w:tc>
        <w:tc>
          <w:tcPr>
            <w:tcW w:w="2158" w:type="dxa"/>
            <w:gridSpan w:val="2"/>
            <w:vAlign w:val="center"/>
          </w:tcPr>
          <w:p>
            <w:pPr>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036" w:type="dxa"/>
            <w:vAlign w:val="center"/>
          </w:tcPr>
          <w:p>
            <w:pPr>
              <w:jc w:val="center"/>
              <w:rPr>
                <w:sz w:val="24"/>
                <w:szCs w:val="28"/>
              </w:rPr>
            </w:pPr>
          </w:p>
        </w:tc>
        <w:tc>
          <w:tcPr>
            <w:tcW w:w="1303" w:type="dxa"/>
            <w:gridSpan w:val="3"/>
            <w:vAlign w:val="center"/>
          </w:tcPr>
          <w:p>
            <w:pPr>
              <w:jc w:val="center"/>
            </w:pPr>
          </w:p>
        </w:tc>
        <w:tc>
          <w:tcPr>
            <w:tcW w:w="1197" w:type="dxa"/>
            <w:vAlign w:val="center"/>
          </w:tcPr>
          <w:p>
            <w:pPr>
              <w:jc w:val="center"/>
              <w:rPr>
                <w:sz w:val="24"/>
                <w:szCs w:val="28"/>
              </w:rPr>
            </w:pPr>
          </w:p>
        </w:tc>
        <w:tc>
          <w:tcPr>
            <w:tcW w:w="1652" w:type="dxa"/>
            <w:vAlign w:val="center"/>
          </w:tcPr>
          <w:p>
            <w:pPr>
              <w:jc w:val="center"/>
            </w:pPr>
          </w:p>
        </w:tc>
        <w:tc>
          <w:tcPr>
            <w:tcW w:w="1095" w:type="dxa"/>
            <w:gridSpan w:val="2"/>
            <w:vAlign w:val="center"/>
          </w:tcPr>
          <w:p>
            <w:pPr>
              <w:jc w:val="center"/>
            </w:pPr>
          </w:p>
        </w:tc>
        <w:tc>
          <w:tcPr>
            <w:tcW w:w="2158" w:type="dxa"/>
            <w:gridSpan w:val="2"/>
            <w:vAlign w:val="center"/>
          </w:tcPr>
          <w:p>
            <w:pPr>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036" w:type="dxa"/>
            <w:vAlign w:val="center"/>
          </w:tcPr>
          <w:p>
            <w:pPr>
              <w:jc w:val="center"/>
              <w:rPr>
                <w:sz w:val="24"/>
                <w:szCs w:val="28"/>
              </w:rPr>
            </w:pPr>
          </w:p>
        </w:tc>
        <w:tc>
          <w:tcPr>
            <w:tcW w:w="1303" w:type="dxa"/>
            <w:gridSpan w:val="3"/>
            <w:vAlign w:val="center"/>
          </w:tcPr>
          <w:p>
            <w:pPr>
              <w:jc w:val="center"/>
            </w:pPr>
          </w:p>
        </w:tc>
        <w:tc>
          <w:tcPr>
            <w:tcW w:w="1197" w:type="dxa"/>
            <w:vAlign w:val="center"/>
          </w:tcPr>
          <w:p>
            <w:pPr>
              <w:jc w:val="center"/>
            </w:pPr>
          </w:p>
        </w:tc>
        <w:tc>
          <w:tcPr>
            <w:tcW w:w="1652" w:type="dxa"/>
            <w:vAlign w:val="center"/>
          </w:tcPr>
          <w:p>
            <w:pPr>
              <w:jc w:val="center"/>
              <w:rPr>
                <w:sz w:val="24"/>
                <w:szCs w:val="28"/>
              </w:rPr>
            </w:pPr>
          </w:p>
        </w:tc>
        <w:tc>
          <w:tcPr>
            <w:tcW w:w="1095" w:type="dxa"/>
            <w:gridSpan w:val="2"/>
            <w:vAlign w:val="center"/>
          </w:tcPr>
          <w:p>
            <w:pPr>
              <w:jc w:val="center"/>
              <w:rPr>
                <w:sz w:val="24"/>
                <w:szCs w:val="28"/>
              </w:rPr>
            </w:pPr>
          </w:p>
        </w:tc>
        <w:tc>
          <w:tcPr>
            <w:tcW w:w="2158" w:type="dxa"/>
            <w:gridSpan w:val="2"/>
            <w:vAlign w:val="center"/>
          </w:tcPr>
          <w:p>
            <w:pPr>
              <w:spacing w:before="100" w:beforeAutospacing="1" w:after="100" w:afterAutospacing="1"/>
              <w:jc w:val="center"/>
              <w:rPr>
                <w:sz w:val="24"/>
                <w:szCs w:val="24"/>
              </w:rPr>
            </w:pPr>
          </w:p>
        </w:tc>
        <w:tc>
          <w:tcPr>
            <w:tcW w:w="1073" w:type="dxa"/>
            <w:vAlign w:val="center"/>
          </w:tcPr>
          <w:p>
            <w:pPr>
              <w:spacing w:before="100" w:beforeAutospacing="1" w:after="100" w:afterAutospacing="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14" w:type="dxa"/>
            <w:gridSpan w:val="11"/>
            <w:vAlign w:val="center"/>
          </w:tcPr>
          <w:p>
            <w:pPr>
              <w:spacing w:before="100" w:beforeAutospacing="1" w:after="100" w:afterAutospacing="1" w:line="520" w:lineRule="exact"/>
              <w:jc w:val="center"/>
              <w:rPr>
                <w:b/>
                <w:sz w:val="30"/>
                <w:szCs w:val="30"/>
              </w:rPr>
            </w:pPr>
            <w:r>
              <w:rPr>
                <w:rFonts w:hint="eastAsia" w:ascii="黑体" w:hAnsi="黑体" w:eastAsia="黑体" w:cs="黑体"/>
                <w:bCs/>
                <w:sz w:val="28"/>
                <w:szCs w:val="28"/>
              </w:rPr>
              <w:t>项目组联系人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361"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姓 名</w:t>
            </w:r>
          </w:p>
        </w:tc>
        <w:tc>
          <w:tcPr>
            <w:tcW w:w="2175" w:type="dxa"/>
            <w:gridSpan w:val="3"/>
            <w:vAlign w:val="center"/>
          </w:tcPr>
          <w:p>
            <w:pPr>
              <w:jc w:val="center"/>
              <w:rPr>
                <w:rFonts w:hint="eastAsia" w:ascii="黑体" w:hAnsi="黑体" w:eastAsia="黑体" w:cs="黑体"/>
                <w:sz w:val="24"/>
                <w:szCs w:val="24"/>
              </w:rPr>
            </w:pPr>
            <w:r>
              <w:rPr>
                <w:rFonts w:hint="eastAsia" w:ascii="黑体" w:hAnsi="黑体" w:eastAsia="黑体" w:cs="黑体"/>
                <w:sz w:val="24"/>
                <w:szCs w:val="24"/>
              </w:rPr>
              <w:t>职务职称</w:t>
            </w:r>
          </w:p>
        </w:tc>
        <w:tc>
          <w:tcPr>
            <w:tcW w:w="1755"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专业专长</w:t>
            </w:r>
          </w:p>
        </w:tc>
        <w:tc>
          <w:tcPr>
            <w:tcW w:w="1350"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单  位</w:t>
            </w:r>
          </w:p>
        </w:tc>
        <w:tc>
          <w:tcPr>
            <w:tcW w:w="1800" w:type="dxa"/>
            <w:vAlign w:val="center"/>
          </w:tcPr>
          <w:p>
            <w:pPr>
              <w:jc w:val="center"/>
              <w:rPr>
                <w:rFonts w:ascii="黑体" w:hAnsi="黑体" w:eastAsia="黑体" w:cs="黑体"/>
                <w:sz w:val="24"/>
                <w:szCs w:val="24"/>
              </w:rPr>
            </w:pPr>
            <w:r>
              <w:rPr>
                <w:rFonts w:hint="eastAsia" w:ascii="黑体" w:hAnsi="黑体" w:eastAsia="黑体" w:cs="黑体"/>
                <w:sz w:val="24"/>
                <w:szCs w:val="24"/>
              </w:rPr>
              <w:t>联系电话</w:t>
            </w:r>
          </w:p>
        </w:tc>
        <w:tc>
          <w:tcPr>
            <w:tcW w:w="1073"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本人</w:t>
            </w:r>
          </w:p>
          <w:p>
            <w:pPr>
              <w:jc w:val="center"/>
              <w:rPr>
                <w:rFonts w:hint="eastAsia" w:ascii="黑体" w:hAnsi="黑体" w:eastAsia="黑体" w:cs="黑体"/>
                <w:sz w:val="24"/>
                <w:szCs w:val="24"/>
              </w:rPr>
            </w:pPr>
            <w:r>
              <w:rPr>
                <w:rFonts w:hint="eastAsia" w:ascii="黑体" w:hAnsi="黑体" w:eastAsia="黑体" w:cs="黑体"/>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1361" w:type="dxa"/>
            <w:gridSpan w:val="2"/>
            <w:vAlign w:val="center"/>
          </w:tcPr>
          <w:p>
            <w:pPr>
              <w:ind w:firstLine="38" w:firstLineChars="16"/>
              <w:jc w:val="center"/>
              <w:rPr>
                <w:sz w:val="24"/>
                <w:szCs w:val="28"/>
              </w:rPr>
            </w:pPr>
          </w:p>
        </w:tc>
        <w:tc>
          <w:tcPr>
            <w:tcW w:w="2175" w:type="dxa"/>
            <w:gridSpan w:val="3"/>
            <w:vAlign w:val="center"/>
          </w:tcPr>
          <w:p>
            <w:pPr>
              <w:rPr>
                <w:sz w:val="24"/>
                <w:szCs w:val="28"/>
              </w:rPr>
            </w:pPr>
          </w:p>
        </w:tc>
        <w:tc>
          <w:tcPr>
            <w:tcW w:w="1755" w:type="dxa"/>
            <w:gridSpan w:val="2"/>
            <w:vAlign w:val="center"/>
          </w:tcPr>
          <w:p>
            <w:pPr>
              <w:spacing w:before="100" w:beforeAutospacing="1" w:after="100" w:afterAutospacing="1"/>
              <w:rPr>
                <w:rFonts w:ascii="宋体" w:hAnsi="宋体"/>
                <w:sz w:val="24"/>
                <w:szCs w:val="28"/>
              </w:rPr>
            </w:pPr>
          </w:p>
        </w:tc>
        <w:tc>
          <w:tcPr>
            <w:tcW w:w="1350" w:type="dxa"/>
            <w:gridSpan w:val="2"/>
            <w:vAlign w:val="center"/>
          </w:tcPr>
          <w:p>
            <w:pPr>
              <w:spacing w:before="100" w:beforeAutospacing="1" w:after="100" w:afterAutospacing="1"/>
              <w:jc w:val="center"/>
              <w:rPr>
                <w:rFonts w:ascii="宋体" w:hAnsi="宋体"/>
                <w:sz w:val="24"/>
                <w:szCs w:val="28"/>
              </w:rPr>
            </w:pPr>
          </w:p>
        </w:tc>
        <w:tc>
          <w:tcPr>
            <w:tcW w:w="1800" w:type="dxa"/>
            <w:vAlign w:val="center"/>
          </w:tcPr>
          <w:p>
            <w:pPr>
              <w:spacing w:before="100" w:beforeAutospacing="1" w:after="100" w:afterAutospacing="1"/>
              <w:jc w:val="center"/>
              <w:rPr>
                <w:rFonts w:ascii="宋体" w:hAnsi="宋体"/>
                <w:sz w:val="24"/>
                <w:szCs w:val="28"/>
              </w:rPr>
            </w:pPr>
          </w:p>
        </w:tc>
        <w:tc>
          <w:tcPr>
            <w:tcW w:w="1073" w:type="dxa"/>
            <w:vAlign w:val="center"/>
          </w:tcPr>
          <w:p>
            <w:pPr>
              <w:tabs>
                <w:tab w:val="left" w:pos="1484"/>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1361" w:type="dxa"/>
            <w:gridSpan w:val="2"/>
            <w:vAlign w:val="center"/>
          </w:tcPr>
          <w:p>
            <w:pPr>
              <w:ind w:firstLine="38" w:firstLineChars="16"/>
              <w:jc w:val="center"/>
              <w:rPr>
                <w:rFonts w:hint="eastAsia"/>
                <w:sz w:val="24"/>
                <w:szCs w:val="28"/>
              </w:rPr>
            </w:pPr>
          </w:p>
        </w:tc>
        <w:tc>
          <w:tcPr>
            <w:tcW w:w="2175" w:type="dxa"/>
            <w:gridSpan w:val="3"/>
            <w:vAlign w:val="center"/>
          </w:tcPr>
          <w:p>
            <w:pPr>
              <w:rPr>
                <w:rFonts w:hint="eastAsia"/>
                <w:sz w:val="24"/>
                <w:szCs w:val="28"/>
              </w:rPr>
            </w:pPr>
          </w:p>
        </w:tc>
        <w:tc>
          <w:tcPr>
            <w:tcW w:w="1755" w:type="dxa"/>
            <w:gridSpan w:val="2"/>
            <w:vAlign w:val="center"/>
          </w:tcPr>
          <w:p>
            <w:pPr>
              <w:spacing w:before="100" w:beforeAutospacing="1" w:after="100" w:afterAutospacing="1"/>
              <w:rPr>
                <w:rFonts w:hint="eastAsia" w:ascii="宋体" w:hAnsi="宋体"/>
                <w:sz w:val="24"/>
                <w:szCs w:val="28"/>
              </w:rPr>
            </w:pPr>
          </w:p>
        </w:tc>
        <w:tc>
          <w:tcPr>
            <w:tcW w:w="1350" w:type="dxa"/>
            <w:gridSpan w:val="2"/>
            <w:vAlign w:val="center"/>
          </w:tcPr>
          <w:p>
            <w:pPr>
              <w:spacing w:before="100" w:beforeAutospacing="1" w:after="100" w:afterAutospacing="1"/>
              <w:jc w:val="center"/>
              <w:rPr>
                <w:rFonts w:hint="eastAsia" w:ascii="宋体" w:hAnsi="宋体"/>
                <w:sz w:val="24"/>
                <w:szCs w:val="28"/>
              </w:rPr>
            </w:pPr>
          </w:p>
        </w:tc>
        <w:tc>
          <w:tcPr>
            <w:tcW w:w="1800" w:type="dxa"/>
            <w:vAlign w:val="center"/>
          </w:tcPr>
          <w:p>
            <w:pPr>
              <w:spacing w:before="100" w:beforeAutospacing="1" w:after="100" w:afterAutospacing="1"/>
              <w:jc w:val="center"/>
              <w:rPr>
                <w:rFonts w:hint="eastAsia" w:ascii="宋体" w:hAnsi="宋体"/>
                <w:sz w:val="24"/>
                <w:szCs w:val="28"/>
              </w:rPr>
            </w:pPr>
          </w:p>
        </w:tc>
        <w:tc>
          <w:tcPr>
            <w:tcW w:w="1073" w:type="dxa"/>
            <w:vAlign w:val="center"/>
          </w:tcPr>
          <w:p>
            <w:pPr>
              <w:tabs>
                <w:tab w:val="left" w:pos="1484"/>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9514" w:type="dxa"/>
            <w:gridSpan w:val="11"/>
            <w:vAlign w:val="center"/>
          </w:tcPr>
          <w:p>
            <w:pPr>
              <w:tabs>
                <w:tab w:val="left" w:pos="1484"/>
              </w:tabs>
              <w:jc w:val="center"/>
            </w:pPr>
          </w:p>
          <w:p>
            <w:pPr>
              <w:tabs>
                <w:tab w:val="left" w:pos="1484"/>
              </w:tabs>
              <w:jc w:val="center"/>
            </w:pPr>
          </w:p>
          <w:p>
            <w:pPr>
              <w:tabs>
                <w:tab w:val="left" w:pos="1484"/>
              </w:tabs>
              <w:jc w:val="center"/>
            </w:pPr>
          </w:p>
          <w:p>
            <w:pPr>
              <w:tabs>
                <w:tab w:val="left" w:pos="1484"/>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514" w:type="dxa"/>
            <w:gridSpan w:val="11"/>
            <w:vAlign w:val="center"/>
          </w:tcPr>
          <w:p>
            <w:pPr>
              <w:spacing w:line="560" w:lineRule="exact"/>
              <w:rPr>
                <w:rFonts w:ascii="黑体" w:hAnsi="黑体" w:eastAsia="黑体"/>
                <w:sz w:val="28"/>
              </w:rPr>
            </w:pPr>
            <w:r>
              <w:rPr>
                <w:rFonts w:hint="eastAsia" w:ascii="黑体" w:hAnsi="黑体" w:eastAsia="黑体"/>
                <w:sz w:val="28"/>
                <w:szCs w:val="28"/>
              </w:rPr>
              <w:t>十、保密要求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7" w:hRule="atLeast"/>
          <w:jc w:val="center"/>
        </w:trPr>
        <w:tc>
          <w:tcPr>
            <w:tcW w:w="9514" w:type="dxa"/>
            <w:gridSpan w:val="11"/>
            <w:vAlign w:val="top"/>
          </w:tcPr>
          <w:p>
            <w:pPr>
              <w:ind w:firstLine="435"/>
              <w:rPr>
                <w:sz w:val="24"/>
                <w:szCs w:val="20"/>
              </w:rPr>
            </w:pPr>
            <w:r>
              <w:rPr>
                <w:rFonts w:hint="eastAsia"/>
                <w:sz w:val="24"/>
                <w:szCs w:val="20"/>
              </w:rPr>
              <w:t>填写要求：所申请项目一律为非涉密项目。若有涉密，请按国家《保密法》和本单位有关保密制度办理。</w:t>
            </w:r>
          </w:p>
          <w:p>
            <w:pPr>
              <w:rPr>
                <w:sz w:val="28"/>
              </w:rPr>
            </w:pPr>
          </w:p>
          <w:p>
            <w:pPr>
              <w:spacing w:line="500" w:lineRule="exact"/>
              <w:rPr>
                <w:sz w:val="28"/>
              </w:rPr>
            </w:pPr>
            <w:r>
              <w:rPr>
                <w:rFonts w:hint="eastAsia"/>
                <w:sz w:val="28"/>
              </w:rPr>
              <w:t xml:space="preserve">    本项目</w:t>
            </w:r>
            <w:r>
              <w:rPr>
                <w:rFonts w:hint="eastAsia"/>
                <w:sz w:val="28"/>
                <w:u w:val="single"/>
              </w:rPr>
              <w:t xml:space="preserve">   否  </w:t>
            </w:r>
            <w:r>
              <w:rPr>
                <w:rFonts w:hint="eastAsia"/>
                <w:sz w:val="28"/>
              </w:rPr>
              <w:t>（是/否）涉及保密问题，密级拟定为</w:t>
            </w:r>
            <w:r>
              <w:rPr>
                <w:rFonts w:hint="eastAsia"/>
                <w:sz w:val="28"/>
                <w:u w:val="single"/>
              </w:rPr>
              <w:t xml:space="preserve">       </w:t>
            </w:r>
            <w:r>
              <w:rPr>
                <w:rFonts w:hint="eastAsia"/>
                <w:sz w:val="28"/>
              </w:rPr>
              <w:t>（绝密/机密/秘密），保密期限为</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年。</w:t>
            </w:r>
          </w:p>
          <w:p>
            <w:pPr>
              <w:ind w:firstLine="435"/>
              <w:rPr>
                <w:sz w:val="28"/>
              </w:rPr>
            </w:pPr>
          </w:p>
          <w:p>
            <w:pPr>
              <w:ind w:firstLine="435"/>
              <w:rPr>
                <w:rFonts w:hint="eastAsia"/>
                <w:sz w:val="28"/>
              </w:rPr>
            </w:pPr>
          </w:p>
          <w:p>
            <w:pPr>
              <w:spacing w:line="240" w:lineRule="exact"/>
              <w:ind w:firstLine="437"/>
              <w:rPr>
                <w:sz w:val="28"/>
              </w:rPr>
            </w:pPr>
          </w:p>
          <w:p>
            <w:pPr>
              <w:spacing w:line="240" w:lineRule="exact"/>
              <w:ind w:firstLine="437"/>
              <w:rPr>
                <w:sz w:val="28"/>
              </w:rPr>
            </w:pPr>
          </w:p>
          <w:p>
            <w:pPr>
              <w:spacing w:line="240" w:lineRule="exact"/>
              <w:ind w:firstLine="437"/>
              <w:rPr>
                <w:sz w:val="28"/>
              </w:rPr>
            </w:pPr>
          </w:p>
          <w:p>
            <w:pPr>
              <w:spacing w:line="240" w:lineRule="exact"/>
              <w:ind w:firstLine="437"/>
              <w:rPr>
                <w:sz w:val="28"/>
              </w:rPr>
            </w:pPr>
          </w:p>
          <w:p>
            <w:pPr>
              <w:rPr>
                <w:sz w:val="28"/>
              </w:rPr>
            </w:pPr>
          </w:p>
          <w:p>
            <w:pPr>
              <w:ind w:firstLine="435"/>
              <w:rPr>
                <w:sz w:val="28"/>
              </w:rPr>
            </w:pPr>
            <w:r>
              <w:rPr>
                <w:rFonts w:hint="eastAsia"/>
                <w:sz w:val="28"/>
              </w:rPr>
              <w:t xml:space="preserve"> </w:t>
            </w:r>
            <w:r>
              <w:rPr>
                <w:rFonts w:hint="eastAsia"/>
              </w:rPr>
              <w:t xml:space="preserve">                                            </w:t>
            </w:r>
            <w:r>
              <w:rPr>
                <w:rFonts w:hint="eastAsia"/>
                <w:sz w:val="28"/>
              </w:rPr>
              <w:t>申请人签字：</w:t>
            </w:r>
          </w:p>
          <w:p>
            <w:pPr>
              <w:spacing w:after="240" w:afterLines="100"/>
              <w:rPr>
                <w:sz w:val="28"/>
              </w:rPr>
            </w:pPr>
          </w:p>
          <w:p>
            <w:pPr>
              <w:spacing w:after="240" w:afterLines="100"/>
              <w:rPr>
                <w:rFonts w:hint="eastAsia"/>
                <w:sz w:val="28"/>
              </w:rPr>
            </w:pPr>
            <w:r>
              <w:rPr>
                <w:rFonts w:hint="eastAsia"/>
                <w:sz w:val="28"/>
              </w:rPr>
              <w:t xml:space="preserve">                                                  年    月    日</w:t>
            </w:r>
          </w:p>
          <w:p>
            <w:pPr>
              <w:spacing w:after="240" w:afterLines="100"/>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9514" w:type="dxa"/>
            <w:gridSpan w:val="11"/>
            <w:vAlign w:val="top"/>
          </w:tcPr>
          <w:p>
            <w:pPr>
              <w:spacing w:line="540" w:lineRule="exact"/>
              <w:jc w:val="left"/>
              <w:rPr>
                <w:rFonts w:ascii="黑体" w:hAnsi="黑体" w:eastAsia="黑体"/>
                <w:sz w:val="28"/>
              </w:rPr>
            </w:pPr>
            <w:r>
              <w:rPr>
                <w:rFonts w:hint="eastAsia" w:ascii="黑体" w:hAnsi="黑体" w:eastAsia="黑体"/>
                <w:sz w:val="28"/>
                <w:szCs w:val="28"/>
              </w:rPr>
              <w:t>十一、申请人承诺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2" w:hRule="atLeast"/>
          <w:jc w:val="center"/>
        </w:trPr>
        <w:tc>
          <w:tcPr>
            <w:tcW w:w="9514" w:type="dxa"/>
            <w:gridSpan w:val="11"/>
            <w:vAlign w:val="top"/>
          </w:tcPr>
          <w:p>
            <w:pPr>
              <w:spacing w:before="240" w:beforeLines="100"/>
              <w:ind w:firstLine="573"/>
              <w:rPr>
                <w:sz w:val="28"/>
              </w:rPr>
            </w:pPr>
            <w:r>
              <w:rPr>
                <w:rFonts w:hint="eastAsia"/>
                <w:sz w:val="28"/>
              </w:rPr>
              <w:t>本人保证申请书内容的真实性。如果获得批准，将严格履行项目负责人职责，保证研究工作时间，认真开展研究工作，按时报送有关材料。</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ind w:firstLine="4340" w:firstLineChars="1550"/>
              <w:rPr>
                <w:sz w:val="28"/>
              </w:rPr>
            </w:pPr>
            <w:r>
              <w:rPr>
                <w:rFonts w:hint="eastAsia"/>
                <w:sz w:val="28"/>
              </w:rPr>
              <w:t xml:space="preserve">  申请人签字：  </w:t>
            </w:r>
          </w:p>
          <w:p>
            <w:pPr>
              <w:spacing w:after="240" w:afterLines="100" w:line="120" w:lineRule="exact"/>
              <w:ind w:firstLine="573"/>
              <w:rPr>
                <w:rFonts w:hint="eastAsia"/>
                <w:sz w:val="28"/>
              </w:rPr>
            </w:pPr>
            <w:r>
              <w:rPr>
                <w:rFonts w:hint="eastAsia"/>
                <w:sz w:val="28"/>
              </w:rPr>
              <w:t xml:space="preserve">                                              </w:t>
            </w:r>
          </w:p>
          <w:p>
            <w:pPr>
              <w:spacing w:after="240" w:afterLines="100"/>
              <w:ind w:firstLine="7000" w:firstLineChars="2500"/>
              <w:rPr>
                <w:rFonts w:hint="eastAsia"/>
                <w:sz w:val="28"/>
              </w:rPr>
            </w:pP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514" w:type="dxa"/>
            <w:gridSpan w:val="11"/>
            <w:vAlign w:val="center"/>
          </w:tcPr>
          <w:p>
            <w:pPr>
              <w:jc w:val="left"/>
              <w:rPr>
                <w:rFonts w:ascii="黑体" w:hAnsi="黑体" w:eastAsia="黑体"/>
                <w:sz w:val="28"/>
              </w:rPr>
            </w:pPr>
            <w:r>
              <w:rPr>
                <w:rFonts w:hint="eastAsia" w:ascii="黑体" w:hAnsi="黑体" w:eastAsia="黑体"/>
                <w:sz w:val="28"/>
                <w:szCs w:val="28"/>
              </w:rPr>
              <w:t>十二、中国工程科技发展战略广东研究院学术委员会意见建议（请对项目研究的必要性以及研究内容、研究目标、研究进度、人员组成等提出意见建议）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0" w:hRule="atLeast"/>
          <w:jc w:val="center"/>
        </w:trPr>
        <w:tc>
          <w:tcPr>
            <w:tcW w:w="9514" w:type="dxa"/>
            <w:gridSpan w:val="11"/>
            <w:vAlign w:val="top"/>
          </w:tcPr>
          <w:p>
            <w:pPr>
              <w:rPr>
                <w:sz w:val="28"/>
              </w:rPr>
            </w:pPr>
          </w:p>
          <w:p>
            <w:pPr>
              <w:rPr>
                <w:sz w:val="28"/>
              </w:rPr>
            </w:pPr>
          </w:p>
          <w:p>
            <w:pPr>
              <w:rPr>
                <w:rFonts w:hint="eastAsia"/>
                <w:sz w:val="28"/>
              </w:rPr>
            </w:pPr>
          </w:p>
          <w:p>
            <w:pPr>
              <w:ind w:firstLine="4900" w:firstLineChars="1750"/>
              <w:rPr>
                <w:rFonts w:hint="eastAsia"/>
                <w:sz w:val="28"/>
              </w:rPr>
            </w:pPr>
          </w:p>
          <w:p>
            <w:pPr>
              <w:ind w:firstLine="4900" w:firstLineChars="1750"/>
              <w:rPr>
                <w:rFonts w:hint="eastAsia"/>
                <w:sz w:val="28"/>
              </w:rPr>
            </w:pPr>
          </w:p>
          <w:p>
            <w:pPr>
              <w:ind w:firstLine="4900" w:firstLineChars="1750"/>
              <w:rPr>
                <w:rFonts w:hint="eastAsia"/>
                <w:sz w:val="28"/>
              </w:rPr>
            </w:pPr>
          </w:p>
          <w:p>
            <w:pPr>
              <w:ind w:firstLine="4900" w:firstLineChars="1750"/>
              <w:rPr>
                <w:rFonts w:hint="eastAsia"/>
                <w:sz w:val="28"/>
              </w:rPr>
            </w:pPr>
          </w:p>
          <w:p>
            <w:pPr>
              <w:ind w:firstLine="4900" w:firstLineChars="1750"/>
              <w:rPr>
                <w:rFonts w:hint="eastAsia"/>
                <w:sz w:val="28"/>
              </w:rPr>
            </w:pPr>
          </w:p>
          <w:p>
            <w:pPr>
              <w:ind w:firstLine="4900" w:firstLineChars="1750"/>
              <w:rPr>
                <w:rFonts w:hint="eastAsia"/>
                <w:sz w:val="28"/>
              </w:rPr>
            </w:pPr>
          </w:p>
          <w:p>
            <w:pPr>
              <w:ind w:firstLine="4900" w:firstLineChars="1750"/>
              <w:rPr>
                <w:rFonts w:hint="eastAsia"/>
                <w:sz w:val="28"/>
              </w:rPr>
            </w:pPr>
          </w:p>
          <w:p>
            <w:pPr>
              <w:ind w:firstLine="4900" w:firstLineChars="1750"/>
              <w:rPr>
                <w:rFonts w:hint="eastAsia"/>
                <w:sz w:val="28"/>
              </w:rPr>
            </w:pPr>
          </w:p>
          <w:p>
            <w:pPr>
              <w:ind w:firstLine="4900" w:firstLineChars="1750"/>
              <w:rPr>
                <w:sz w:val="28"/>
              </w:rPr>
            </w:pPr>
            <w:r>
              <w:rPr>
                <w:rFonts w:hint="eastAsia"/>
                <w:sz w:val="28"/>
              </w:rPr>
              <w:t xml:space="preserve">  签字（盖章）：</w:t>
            </w:r>
          </w:p>
          <w:p>
            <w:pPr>
              <w:spacing w:line="240" w:lineRule="exact"/>
              <w:rPr>
                <w:sz w:val="28"/>
              </w:rPr>
            </w:pPr>
            <w:r>
              <w:rPr>
                <w:rFonts w:hint="eastAsia"/>
                <w:sz w:val="28"/>
              </w:rPr>
              <w:t xml:space="preserve">                                                  </w:t>
            </w:r>
          </w:p>
          <w:p>
            <w:pPr>
              <w:wordWrap w:val="0"/>
              <w:ind w:right="140"/>
              <w:jc w:val="right"/>
              <w:rPr>
                <w:rFonts w:hint="eastAsia"/>
                <w:sz w:val="28"/>
              </w:rPr>
            </w:pPr>
            <w:r>
              <w:rPr>
                <w:rFonts w:hint="eastAsia"/>
                <w:sz w:val="28"/>
              </w:rPr>
              <w:t xml:space="preserve"> 年    月    日</w:t>
            </w:r>
          </w:p>
          <w:p>
            <w:pPr>
              <w:ind w:right="140"/>
              <w:jc w:val="righ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514" w:type="dxa"/>
            <w:gridSpan w:val="11"/>
            <w:vAlign w:val="top"/>
          </w:tcPr>
          <w:p>
            <w:pPr>
              <w:spacing w:line="500" w:lineRule="exact"/>
              <w:rPr>
                <w:rFonts w:ascii="黑体" w:hAnsi="黑体" w:eastAsia="黑体"/>
                <w:sz w:val="28"/>
                <w:szCs w:val="28"/>
              </w:rPr>
            </w:pPr>
            <w:r>
              <w:rPr>
                <w:rFonts w:ascii="黑体" w:hAnsi="黑体" w:eastAsia="黑体"/>
                <w:sz w:val="28"/>
                <w:szCs w:val="28"/>
              </w:rPr>
              <w:t>十</w:t>
            </w:r>
            <w:r>
              <w:rPr>
                <w:rFonts w:hint="eastAsia" w:ascii="黑体" w:hAnsi="黑体" w:eastAsia="黑体"/>
                <w:sz w:val="28"/>
                <w:szCs w:val="28"/>
              </w:rPr>
              <w:t>三、中国工程科技发展战略广东研究院领导机构意见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9" w:hRule="atLeast"/>
          <w:jc w:val="center"/>
        </w:trPr>
        <w:tc>
          <w:tcPr>
            <w:tcW w:w="9514" w:type="dxa"/>
            <w:gridSpan w:val="11"/>
            <w:vAlign w:val="top"/>
          </w:tcPr>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rFonts w:hint="eastAsia"/>
                <w:sz w:val="28"/>
              </w:rPr>
            </w:pPr>
          </w:p>
          <w:p>
            <w:pPr>
              <w:rPr>
                <w:sz w:val="28"/>
              </w:rPr>
            </w:pPr>
          </w:p>
          <w:p>
            <w:pPr>
              <w:rPr>
                <w:sz w:val="28"/>
              </w:rPr>
            </w:pPr>
          </w:p>
          <w:p>
            <w:pPr>
              <w:jc w:val="center"/>
              <w:rPr>
                <w:rFonts w:hint="eastAsia"/>
                <w:sz w:val="28"/>
              </w:rPr>
            </w:pPr>
            <w:r>
              <w:rPr>
                <w:rFonts w:hint="eastAsia"/>
                <w:sz w:val="28"/>
              </w:rPr>
              <w:t xml:space="preserve"> </w:t>
            </w:r>
          </w:p>
          <w:p>
            <w:pPr>
              <w:jc w:val="center"/>
              <w:rPr>
                <w:rFonts w:hint="eastAsia"/>
                <w:sz w:val="28"/>
              </w:rPr>
            </w:pPr>
          </w:p>
          <w:p>
            <w:pPr>
              <w:jc w:val="center"/>
              <w:rPr>
                <w:rFonts w:hint="eastAsia"/>
                <w:sz w:val="28"/>
              </w:rPr>
            </w:pPr>
            <w:r>
              <w:rPr>
                <w:rFonts w:hint="eastAsia"/>
                <w:sz w:val="28"/>
              </w:rPr>
              <w:t xml:space="preserve">                   签字（盖章）：</w:t>
            </w:r>
          </w:p>
          <w:p>
            <w:pPr>
              <w:jc w:val="center"/>
              <w:rPr>
                <w:sz w:val="28"/>
              </w:rPr>
            </w:pPr>
            <w:r>
              <w:rPr>
                <w:rFonts w:hint="eastAsia"/>
                <w:sz w:val="28"/>
              </w:rPr>
              <w:t xml:space="preserve">     </w:t>
            </w:r>
          </w:p>
          <w:p>
            <w:pPr>
              <w:rPr>
                <w:rFonts w:ascii="宋体" w:hAnsi="宋体"/>
                <w:b/>
                <w:sz w:val="28"/>
                <w:szCs w:val="28"/>
              </w:rPr>
            </w:pPr>
            <w:r>
              <w:rPr>
                <w:rFonts w:hint="eastAsia"/>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93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8"/>
                <w:szCs w:val="28"/>
              </w:rPr>
            </w:pPr>
            <w:r>
              <w:rPr>
                <w:rFonts w:hint="eastAsia" w:ascii="宋体" w:hAnsi="宋体"/>
                <w:sz w:val="28"/>
                <w:szCs w:val="28"/>
              </w:rPr>
              <w:t>备注</w:t>
            </w:r>
          </w:p>
        </w:tc>
        <w:tc>
          <w:tcPr>
            <w:tcW w:w="7584" w:type="dxa"/>
            <w:gridSpan w:val="8"/>
            <w:tcBorders>
              <w:top w:val="single" w:color="auto" w:sz="4" w:space="0"/>
              <w:left w:val="single" w:color="auto" w:sz="4" w:space="0"/>
              <w:bottom w:val="single" w:color="auto" w:sz="4" w:space="0"/>
              <w:right w:val="single" w:color="auto" w:sz="4" w:space="0"/>
            </w:tcBorders>
            <w:vAlign w:val="top"/>
          </w:tcPr>
          <w:p>
            <w:pPr>
              <w:spacing w:line="540" w:lineRule="exact"/>
              <w:jc w:val="left"/>
              <w:rPr>
                <w:sz w:val="28"/>
                <w:szCs w:val="28"/>
              </w:rPr>
            </w:pPr>
          </w:p>
          <w:p>
            <w:pPr>
              <w:spacing w:line="200" w:lineRule="exact"/>
              <w:jc w:val="left"/>
              <w:rPr>
                <w:sz w:val="28"/>
                <w:szCs w:val="28"/>
              </w:rPr>
            </w:pPr>
          </w:p>
        </w:tc>
      </w:tr>
    </w:tbl>
    <w:p>
      <w:pPr>
        <w:spacing w:after="48" w:afterLines="20"/>
        <w:rPr>
          <w:rFonts w:hint="eastAsia" w:ascii="黑体" w:eastAsia="黑体"/>
          <w:sz w:val="28"/>
          <w:szCs w:val="28"/>
        </w:rPr>
      </w:pPr>
    </w:p>
    <w:p>
      <w:pPr>
        <w:spacing w:after="48" w:afterLines="20"/>
        <w:rPr>
          <w:rFonts w:hint="eastAsia" w:ascii="黑体" w:eastAsia="黑体"/>
          <w:sz w:val="28"/>
          <w:szCs w:val="28"/>
        </w:rPr>
      </w:pPr>
    </w:p>
    <w:p>
      <w:pPr>
        <w:spacing w:after="48" w:afterLines="20"/>
        <w:rPr>
          <w:rFonts w:hint="eastAsia" w:ascii="黑体" w:eastAsia="黑体"/>
          <w:sz w:val="28"/>
          <w:szCs w:val="28"/>
        </w:rPr>
      </w:pPr>
    </w:p>
    <w:p>
      <w:pPr>
        <w:spacing w:line="20" w:lineRule="exact"/>
        <w:rPr>
          <w:sz w:val="24"/>
          <w:szCs w:val="24"/>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120" w:lineRule="exact"/>
        <w:rPr>
          <w:rFonts w:hint="eastAsia" w:ascii="仿宋" w:hAnsi="仿宋" w:eastAsia="仿宋" w:cs="仿宋_GB2312"/>
          <w:sz w:val="32"/>
          <w:szCs w:val="32"/>
        </w:rPr>
      </w:pPr>
    </w:p>
    <w:p>
      <w:pPr>
        <w:spacing w:line="120" w:lineRule="exact"/>
        <w:rPr>
          <w:rFonts w:hint="eastAsia" w:ascii="仿宋" w:hAnsi="仿宋" w:eastAsia="仿宋" w:cs="仿宋_GB2312"/>
          <w:sz w:val="32"/>
          <w:szCs w:val="32"/>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120" w:lineRule="exact"/>
        <w:rPr>
          <w:rFonts w:hint="eastAsia"/>
        </w:rPr>
      </w:pPr>
    </w:p>
    <w:p>
      <w:pPr>
        <w:spacing w:line="40" w:lineRule="exact"/>
        <w:ind w:right="210" w:rightChars="100"/>
        <w:jc w:val="left"/>
        <w:rPr>
          <w:rFonts w:hint="eastAsia" w:ascii="仿宋" w:hAnsi="仿宋" w:eastAsia="仿宋"/>
          <w:spacing w:val="-20"/>
          <w:sz w:val="28"/>
          <w:szCs w:val="28"/>
        </w:rPr>
      </w:pPr>
    </w:p>
    <w:tbl>
      <w:tblPr>
        <w:tblStyle w:val="8"/>
        <w:tblW w:w="847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47" w:hRule="atLeast"/>
          <w:jc w:val="center"/>
        </w:trPr>
        <w:tc>
          <w:tcPr>
            <w:tcW w:w="8478" w:type="dxa"/>
            <w:tcBorders>
              <w:top w:val="single" w:color="auto" w:sz="18" w:space="0"/>
              <w:left w:val="single" w:color="FFFFFF" w:sz="12" w:space="0"/>
              <w:bottom w:val="single" w:color="auto" w:sz="18" w:space="0"/>
              <w:right w:val="single" w:color="FFFFFF" w:sz="12" w:space="0"/>
            </w:tcBorders>
            <w:vAlign w:val="center"/>
          </w:tcPr>
          <w:p>
            <w:pPr>
              <w:spacing w:line="500" w:lineRule="exact"/>
              <w:ind w:right="-107" w:rightChars="-51"/>
              <w:rPr>
                <w:rFonts w:hint="eastAsia" w:ascii="仿宋" w:hAnsi="仿宋" w:eastAsia="仿宋"/>
                <w:color w:val="000000"/>
                <w:sz w:val="30"/>
                <w:szCs w:val="30"/>
              </w:rPr>
            </w:pPr>
            <w:r>
              <w:rPr>
                <w:rFonts w:hint="eastAsia" w:ascii="仿宋" w:hAnsi="仿宋" w:eastAsia="仿宋"/>
                <w:color w:val="000000"/>
                <w:spacing w:val="-20"/>
                <w:sz w:val="30"/>
                <w:szCs w:val="30"/>
              </w:rPr>
              <w:t xml:space="preserve">中国工程科技发展战略广东研究院办公室 </w:t>
            </w:r>
            <w:r>
              <w:rPr>
                <w:rFonts w:hint="eastAsia" w:ascii="仿宋" w:hAnsi="仿宋" w:eastAsia="仿宋"/>
                <w:color w:val="000000"/>
                <w:sz w:val="30"/>
                <w:szCs w:val="30"/>
              </w:rPr>
              <w:t xml:space="preserve">     </w:t>
            </w:r>
            <w:r>
              <w:rPr>
                <w:rFonts w:hint="eastAsia" w:ascii="仿宋" w:hAnsi="仿宋" w:eastAsia="仿宋"/>
                <w:color w:val="000000"/>
                <w:spacing w:val="-12"/>
                <w:sz w:val="30"/>
                <w:szCs w:val="30"/>
              </w:rPr>
              <w:t>2021年8月18日印发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0" w:hRule="atLeast"/>
          <w:jc w:val="center"/>
        </w:trPr>
        <w:tc>
          <w:tcPr>
            <w:tcW w:w="8478" w:type="dxa"/>
            <w:tcBorders>
              <w:top w:val="single" w:color="auto" w:sz="18" w:space="0"/>
              <w:left w:val="single" w:color="FFFFFF" w:sz="12" w:space="0"/>
              <w:bottom w:val="single" w:color="FFFFFF" w:sz="12" w:space="0"/>
              <w:right w:val="single" w:color="FFFFFF" w:sz="12" w:space="0"/>
            </w:tcBorders>
            <w:vAlign w:val="top"/>
          </w:tcPr>
          <w:p>
            <w:pPr>
              <w:spacing w:line="40" w:lineRule="exact"/>
              <w:rPr>
                <w:rFonts w:hint="eastAsia" w:ascii="仿宋_GB2312" w:hAnsi="仿宋" w:eastAsia="仿宋_GB2312"/>
                <w:sz w:val="28"/>
                <w:szCs w:val="28"/>
              </w:rPr>
            </w:pPr>
          </w:p>
        </w:tc>
      </w:tr>
    </w:tbl>
    <w:p/>
    <w:sectPr>
      <w:pgSz w:w="11906" w:h="16838"/>
      <w:pgMar w:top="2041" w:right="1814" w:bottom="1701" w:left="1814"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华文中宋" w:hAnsi="华文中宋" w:eastAsia="华文中宋"/>
        <w:sz w:val="28"/>
        <w:szCs w:val="28"/>
      </w:rPr>
    </w:pPr>
    <w:r>
      <w:rPr>
        <w:rFonts w:hint="eastAsia" w:ascii="华文中宋" w:hAnsi="华文中宋" w:eastAsia="华文中宋"/>
        <w:sz w:val="28"/>
        <w:szCs w:val="28"/>
      </w:rPr>
      <w:t xml:space="preserve">—  </w:t>
    </w:r>
    <w:r>
      <w:rPr>
        <w:rFonts w:ascii="华文中宋" w:hAnsi="华文中宋" w:eastAsia="华文中宋"/>
        <w:sz w:val="28"/>
        <w:szCs w:val="28"/>
      </w:rPr>
      <w:fldChar w:fldCharType="begin"/>
    </w:r>
    <w:r>
      <w:rPr>
        <w:rFonts w:ascii="华文中宋" w:hAnsi="华文中宋" w:eastAsia="华文中宋"/>
        <w:sz w:val="28"/>
        <w:szCs w:val="28"/>
      </w:rPr>
      <w:instrText xml:space="preserve"> PAGE   \* MERGEFORMAT </w:instrText>
    </w:r>
    <w:r>
      <w:rPr>
        <w:rFonts w:ascii="华文中宋" w:hAnsi="华文中宋" w:eastAsia="华文中宋"/>
        <w:sz w:val="28"/>
        <w:szCs w:val="28"/>
      </w:rPr>
      <w:fldChar w:fldCharType="separate"/>
    </w:r>
    <w:r>
      <w:rPr>
        <w:rFonts w:ascii="华文中宋" w:hAnsi="华文中宋" w:eastAsia="华文中宋"/>
        <w:sz w:val="28"/>
        <w:szCs w:val="28"/>
        <w:lang w:val="zh-CN"/>
      </w:rPr>
      <w:t>5</w:t>
    </w:r>
    <w:r>
      <w:rPr>
        <w:rFonts w:ascii="华文中宋" w:hAnsi="华文中宋" w:eastAsia="华文中宋"/>
        <w:sz w:val="28"/>
        <w:szCs w:val="28"/>
      </w:rPr>
      <w:fldChar w:fldCharType="end"/>
    </w:r>
    <w:r>
      <w:rPr>
        <w:rFonts w:hint="eastAsia" w:ascii="华文中宋" w:hAnsi="华文中宋" w:eastAsia="华文中宋"/>
        <w:sz w:val="28"/>
        <w:szCs w:val="28"/>
      </w:rPr>
      <w:t xml:space="preserve">  —</w:t>
    </w:r>
  </w:p>
  <w:p>
    <w:pPr>
      <w:pStyle w:val="4"/>
      <w:ind w:left="4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6174B"/>
    <w:rsid w:val="41B6174B"/>
    <w:rsid w:val="5902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qFormat/>
    <w:uiPriority w:val="0"/>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rPr>
      <w:rFonts w:ascii="Calibri" w:hAnsi="Calibri" w:eastAsia="宋体" w:cs="Times New Roman"/>
      <w:sz w:val="24"/>
      <w:szCs w:val="24"/>
    </w:rPr>
  </w:style>
  <w:style w:type="character" w:styleId="7">
    <w:name w:val="Hyperlink"/>
    <w:qFormat/>
    <w:uiPriority w:val="0"/>
    <w:rPr>
      <w:color w:val="0000FF"/>
      <w:u w:val="single"/>
    </w:rPr>
  </w:style>
  <w:style w:type="character" w:customStyle="1" w:styleId="9">
    <w:name w:val="NormalCharacter"/>
    <w:qFormat/>
    <w:uiPriority w:val="0"/>
  </w:style>
  <w:style w:type="paragraph" w:styleId="10">
    <w:name w:val="No Spacing"/>
    <w:qFormat/>
    <w:uiPriority w:val="1"/>
    <w:pPr>
      <w:widowControl w:val="0"/>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省科学技术协会</Company>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2021-08-24T07:23:00Z</dcterms:created>
  <dc:creator>S</dc:creator>
  <cp:lastModifiedBy>S</cp:lastModifiedBy>
  <dcterms:modified xsi:type="dcterms:W3CDTF">2021-08-24T07:28:19Z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