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margin" w:tblpXSpec="center" w:tblpY="1909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385"/>
        <w:gridCol w:w="365"/>
        <w:gridCol w:w="1740"/>
        <w:gridCol w:w="392"/>
        <w:gridCol w:w="888"/>
        <w:gridCol w:w="1304"/>
        <w:gridCol w:w="2561"/>
      </w:tblGrid>
      <w:tr w14:paraId="610DA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9360" w:type="dxa"/>
            <w:gridSpan w:val="8"/>
            <w:tcBorders>
              <w:top w:val="nil"/>
              <w:left w:val="nil"/>
              <w:right w:val="nil"/>
            </w:tcBorders>
            <w:noWrap w:val="0"/>
            <w:vAlign w:val="top"/>
          </w:tcPr>
          <w:p w14:paraId="7A12CE76">
            <w:pPr>
              <w:jc w:val="center"/>
              <w:rPr>
                <w:rFonts w:hint="eastAsia" w:ascii="黑体" w:eastAsia="黑体"/>
                <w:b/>
                <w:sz w:val="32"/>
                <w:szCs w:val="44"/>
              </w:rPr>
            </w:pPr>
            <w:r>
              <w:rPr>
                <w:b/>
                <w:bCs/>
                <w:sz w:val="36"/>
                <w:szCs w:val="36"/>
              </w:rPr>
              <w:t>惠州学院横向科研经费预算表</w:t>
            </w:r>
          </w:p>
        </w:tc>
      </w:tr>
      <w:tr w14:paraId="0B929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10" w:type="dxa"/>
            <w:gridSpan w:val="2"/>
            <w:noWrap w:val="0"/>
            <w:vAlign w:val="center"/>
          </w:tcPr>
          <w:p w14:paraId="4615E8D5">
            <w:pPr>
              <w:rPr>
                <w:rFonts w:hint="eastAsia" w:ascii="黑体" w:eastAsia="黑体"/>
                <w:b/>
                <w:szCs w:val="21"/>
              </w:rPr>
            </w:pPr>
            <w:r>
              <w:t>部门编号</w:t>
            </w:r>
          </w:p>
        </w:tc>
        <w:tc>
          <w:tcPr>
            <w:tcW w:w="2105" w:type="dxa"/>
            <w:gridSpan w:val="2"/>
            <w:noWrap w:val="0"/>
            <w:vAlign w:val="center"/>
          </w:tcPr>
          <w:p w14:paraId="62D934C6">
            <w:pPr>
              <w:rPr>
                <w:rFonts w:hint="eastAsia" w:ascii="宋体" w:hAnsi="宋体"/>
                <w:b/>
                <w:szCs w:val="21"/>
              </w:rPr>
            </w:pPr>
            <w:r>
              <w:t>18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 w14:paraId="3E01C008">
            <w:pPr>
              <w:rPr>
                <w:rFonts w:hint="eastAsia" w:ascii="黑体" w:eastAsia="黑体"/>
                <w:b/>
                <w:szCs w:val="21"/>
              </w:rPr>
            </w:pPr>
            <w:r>
              <w:t>项目大类</w:t>
            </w:r>
          </w:p>
        </w:tc>
        <w:tc>
          <w:tcPr>
            <w:tcW w:w="3865" w:type="dxa"/>
            <w:gridSpan w:val="2"/>
            <w:noWrap w:val="0"/>
            <w:vAlign w:val="center"/>
          </w:tcPr>
          <w:p w14:paraId="04A87E2D">
            <w:pPr>
              <w:rPr>
                <w:rFonts w:hint="eastAsia" w:ascii="宋体" w:hAnsi="宋体"/>
                <w:szCs w:val="21"/>
              </w:rPr>
            </w:pPr>
            <w:r>
              <w:t>3科研经费</w:t>
            </w:r>
          </w:p>
        </w:tc>
      </w:tr>
      <w:tr w14:paraId="7C57D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10" w:type="dxa"/>
            <w:gridSpan w:val="2"/>
            <w:noWrap w:val="0"/>
            <w:vAlign w:val="center"/>
          </w:tcPr>
          <w:p w14:paraId="7B002E30">
            <w:pPr>
              <w:rPr>
                <w:rFonts w:hint="eastAsia" w:ascii="黑体" w:eastAsia="黑体"/>
                <w:b/>
                <w:szCs w:val="21"/>
              </w:rPr>
            </w:pPr>
            <w:r>
              <w:t>财务编号</w:t>
            </w:r>
          </w:p>
        </w:tc>
        <w:tc>
          <w:tcPr>
            <w:tcW w:w="2105" w:type="dxa"/>
            <w:gridSpan w:val="2"/>
            <w:noWrap w:val="0"/>
            <w:vAlign w:val="center"/>
          </w:tcPr>
          <w:p w14:paraId="2BFAC13B">
            <w:pPr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 w14:paraId="31F0A6EF">
            <w:pPr>
              <w:rPr>
                <w:rFonts w:hint="eastAsia" w:ascii="黑体" w:eastAsia="黑体"/>
                <w:b/>
                <w:szCs w:val="21"/>
              </w:rPr>
            </w:pPr>
            <w:r>
              <w:t>项目来源</w:t>
            </w:r>
          </w:p>
        </w:tc>
        <w:tc>
          <w:tcPr>
            <w:tcW w:w="3865" w:type="dxa"/>
            <w:gridSpan w:val="2"/>
            <w:noWrap w:val="0"/>
            <w:vAlign w:val="center"/>
          </w:tcPr>
          <w:p w14:paraId="0280B023">
            <w:pPr>
              <w:rPr>
                <w:rFonts w:hint="eastAsia" w:ascii="黑体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**</w:t>
            </w:r>
            <w:r>
              <w:rPr>
                <w:rFonts w:hint="eastAsia"/>
              </w:rPr>
              <w:t>公司</w:t>
            </w:r>
            <w:r>
              <w:rPr>
                <w:rFonts w:hint="eastAsia"/>
                <w:lang w:val="en-US" w:eastAsia="zh-CN"/>
              </w:rPr>
              <w:t>/社会组织/个人</w:t>
            </w:r>
          </w:p>
        </w:tc>
      </w:tr>
      <w:tr w14:paraId="6C778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10" w:type="dxa"/>
            <w:gridSpan w:val="2"/>
            <w:noWrap w:val="0"/>
            <w:vAlign w:val="center"/>
          </w:tcPr>
          <w:p w14:paraId="58030183">
            <w:pPr>
              <w:rPr>
                <w:rFonts w:hint="eastAsia" w:ascii="黑体" w:hAnsi="宋体" w:eastAsia="黑体" w:cs="宋体"/>
                <w:b/>
                <w:bCs/>
                <w:color w:val="000000"/>
                <w:kern w:val="0"/>
                <w:szCs w:val="21"/>
              </w:rPr>
            </w:pPr>
            <w:r>
              <w:t>项目类型</w:t>
            </w:r>
          </w:p>
        </w:tc>
        <w:tc>
          <w:tcPr>
            <w:tcW w:w="7250" w:type="dxa"/>
            <w:gridSpan w:val="6"/>
            <w:noWrap w:val="0"/>
            <w:vAlign w:val="center"/>
          </w:tcPr>
          <w:p w14:paraId="17F95E19"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t>横向科研经费</w:t>
            </w:r>
          </w:p>
        </w:tc>
      </w:tr>
      <w:tr w14:paraId="24E70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10" w:type="dxa"/>
            <w:gridSpan w:val="2"/>
            <w:noWrap w:val="0"/>
            <w:vAlign w:val="center"/>
          </w:tcPr>
          <w:p w14:paraId="5338817F">
            <w:pPr>
              <w:rPr>
                <w:rFonts w:hint="eastAsia" w:ascii="黑体" w:hAnsi="宋体" w:eastAsia="黑体" w:cs="宋体"/>
                <w:b/>
                <w:bCs/>
                <w:color w:val="000000"/>
                <w:kern w:val="0"/>
                <w:szCs w:val="21"/>
              </w:rPr>
            </w:pPr>
            <w:r>
              <w:t>项目名称</w:t>
            </w:r>
          </w:p>
        </w:tc>
        <w:tc>
          <w:tcPr>
            <w:tcW w:w="7250" w:type="dxa"/>
            <w:gridSpan w:val="6"/>
            <w:noWrap w:val="0"/>
            <w:vAlign w:val="center"/>
          </w:tcPr>
          <w:p w14:paraId="35CD5D5B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A44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10" w:type="dxa"/>
            <w:gridSpan w:val="2"/>
            <w:noWrap w:val="0"/>
            <w:vAlign w:val="center"/>
          </w:tcPr>
          <w:p w14:paraId="2538345E">
            <w:pPr>
              <w:rPr>
                <w:rFonts w:hint="eastAsia" w:ascii="黑体" w:hAnsi="宋体" w:eastAsia="黑体" w:cs="宋体"/>
                <w:b/>
                <w:bCs/>
                <w:color w:val="000000"/>
                <w:kern w:val="0"/>
                <w:szCs w:val="21"/>
              </w:rPr>
            </w:pPr>
            <w:r>
              <w:t>项目负责人</w:t>
            </w:r>
          </w:p>
        </w:tc>
        <w:tc>
          <w:tcPr>
            <w:tcW w:w="2497" w:type="dxa"/>
            <w:gridSpan w:val="3"/>
            <w:noWrap w:val="0"/>
            <w:vAlign w:val="center"/>
          </w:tcPr>
          <w:p w14:paraId="2F18A998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张三</w:t>
            </w:r>
          </w:p>
        </w:tc>
        <w:tc>
          <w:tcPr>
            <w:tcW w:w="2192" w:type="dxa"/>
            <w:gridSpan w:val="2"/>
            <w:noWrap w:val="0"/>
            <w:vAlign w:val="center"/>
          </w:tcPr>
          <w:p w14:paraId="4736FCDC">
            <w:pPr>
              <w:rPr>
                <w:rFonts w:hint="eastAsia" w:ascii="黑体" w:hAnsi="宋体" w:eastAsia="黑体" w:cs="宋体"/>
                <w:color w:val="000000"/>
                <w:kern w:val="0"/>
                <w:szCs w:val="21"/>
              </w:rPr>
            </w:pPr>
            <w:r>
              <w:t>负责人（工资）编号</w:t>
            </w:r>
          </w:p>
        </w:tc>
        <w:tc>
          <w:tcPr>
            <w:tcW w:w="2561" w:type="dxa"/>
            <w:noWrap w:val="0"/>
            <w:vAlign w:val="center"/>
          </w:tcPr>
          <w:p w14:paraId="06F0A87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20180036</w:t>
            </w:r>
          </w:p>
        </w:tc>
      </w:tr>
      <w:tr w14:paraId="5A322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10" w:type="dxa"/>
            <w:gridSpan w:val="2"/>
            <w:noWrap w:val="0"/>
            <w:vAlign w:val="center"/>
          </w:tcPr>
          <w:p w14:paraId="07A0F2A5">
            <w:r>
              <w:rPr>
                <w:rFonts w:hint="eastAsia"/>
              </w:rPr>
              <w:t>项目组成员</w:t>
            </w:r>
          </w:p>
        </w:tc>
        <w:tc>
          <w:tcPr>
            <w:tcW w:w="7250" w:type="dxa"/>
            <w:gridSpan w:val="6"/>
            <w:noWrap w:val="0"/>
            <w:vAlign w:val="center"/>
          </w:tcPr>
          <w:p w14:paraId="0DF860C4">
            <w:pPr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李四、王五、钱六</w:t>
            </w:r>
          </w:p>
        </w:tc>
      </w:tr>
      <w:tr w14:paraId="6EFF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10" w:type="dxa"/>
            <w:gridSpan w:val="2"/>
            <w:noWrap w:val="0"/>
            <w:vAlign w:val="center"/>
          </w:tcPr>
          <w:p w14:paraId="61E79A21">
            <w:pPr>
              <w:rPr>
                <w:rFonts w:hint="eastAsia" w:ascii="黑体" w:hAnsi="宋体" w:eastAsia="黑体" w:cs="宋体"/>
                <w:b/>
                <w:bCs/>
                <w:color w:val="000000"/>
                <w:kern w:val="0"/>
                <w:szCs w:val="21"/>
              </w:rPr>
            </w:pPr>
            <w:r>
              <w:t>合同金额（元）</w:t>
            </w:r>
          </w:p>
        </w:tc>
        <w:tc>
          <w:tcPr>
            <w:tcW w:w="2497" w:type="dxa"/>
            <w:gridSpan w:val="3"/>
            <w:noWrap w:val="0"/>
            <w:vAlign w:val="center"/>
          </w:tcPr>
          <w:p w14:paraId="52F8CD2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92" w:type="dxa"/>
            <w:gridSpan w:val="2"/>
            <w:noWrap w:val="0"/>
            <w:vAlign w:val="center"/>
          </w:tcPr>
          <w:p w14:paraId="5BC1C47A">
            <w:pPr>
              <w:rPr>
                <w:rFonts w:hint="eastAsia" w:ascii="黑体" w:hAnsi="宋体" w:eastAsia="黑体" w:cs="宋体"/>
                <w:b/>
                <w:color w:val="000000"/>
                <w:kern w:val="0"/>
                <w:szCs w:val="21"/>
              </w:rPr>
            </w:pPr>
            <w:r>
              <w:t>已拨金额（元）</w:t>
            </w:r>
          </w:p>
        </w:tc>
        <w:tc>
          <w:tcPr>
            <w:tcW w:w="2561" w:type="dxa"/>
            <w:noWrap w:val="0"/>
            <w:vAlign w:val="center"/>
          </w:tcPr>
          <w:p w14:paraId="6A8FB399">
            <w:pPr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20965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110" w:type="dxa"/>
            <w:gridSpan w:val="2"/>
            <w:noWrap w:val="0"/>
            <w:vAlign w:val="center"/>
          </w:tcPr>
          <w:p w14:paraId="51CA39A6">
            <w:pPr>
              <w:rPr>
                <w:rFonts w:hint="eastAsia" w:ascii="黑体" w:hAnsi="宋体" w:eastAsia="黑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lang w:val="en-US" w:eastAsia="zh-CN"/>
              </w:rPr>
              <w:t>本次</w:t>
            </w:r>
            <w:r>
              <w:t>到账金额（元）</w:t>
            </w:r>
          </w:p>
        </w:tc>
        <w:tc>
          <w:tcPr>
            <w:tcW w:w="249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DE87F2D"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19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5DE3DDD">
            <w:pP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t>税  费（元）</w:t>
            </w:r>
          </w:p>
        </w:tc>
        <w:tc>
          <w:tcPr>
            <w:tcW w:w="2561" w:type="dxa"/>
            <w:tcBorders>
              <w:bottom w:val="single" w:color="auto" w:sz="4" w:space="0"/>
            </w:tcBorders>
            <w:noWrap w:val="0"/>
            <w:vAlign w:val="center"/>
          </w:tcPr>
          <w:p w14:paraId="62E866AC"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 w14:paraId="0552C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11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ECBE154">
            <w:pPr>
              <w:rPr>
                <w:rFonts w:hint="default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管理费</w:t>
            </w:r>
            <w:r>
              <w:t>（元）</w:t>
            </w:r>
          </w:p>
        </w:tc>
        <w:tc>
          <w:tcPr>
            <w:tcW w:w="24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DC2856E"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47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43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80" w:firstLineChars="100"/>
              <w:jc w:val="both"/>
              <w:textAlignment w:val="auto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说明：按单个项目实际到校经费为基数计提：</w:t>
            </w:r>
          </w:p>
          <w:p w14:paraId="7D8A0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auto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20万元（含）以下的部分提取5%，20万元至100万元（含）的部分提取3%，累计超过100万元的部分提取1%。</w:t>
            </w:r>
          </w:p>
        </w:tc>
      </w:tr>
      <w:tr w14:paraId="08610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360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 w14:paraId="5BB94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lang w:val="en-US" w:eastAsia="zh-CN"/>
              </w:rPr>
              <w:t xml:space="preserve">可使用金额（元）    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                （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本次到账金额-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本次税费-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管理费）</w:t>
            </w:r>
          </w:p>
        </w:tc>
      </w:tr>
      <w:tr w14:paraId="73CCC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25" w:type="dxa"/>
            <w:noWrap w:val="0"/>
            <w:vAlign w:val="center"/>
          </w:tcPr>
          <w:p w14:paraId="43118749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</w:rPr>
              <w:t>序号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 w14:paraId="1EDE1DFE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</w:rPr>
              <w:t>科目</w:t>
            </w:r>
          </w:p>
        </w:tc>
        <w:tc>
          <w:tcPr>
            <w:tcW w:w="2132" w:type="dxa"/>
            <w:gridSpan w:val="2"/>
            <w:noWrap w:val="0"/>
            <w:vAlign w:val="center"/>
          </w:tcPr>
          <w:p w14:paraId="7BFFC9FF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</w:rPr>
              <w:t>金额（元）</w:t>
            </w:r>
          </w:p>
        </w:tc>
        <w:tc>
          <w:tcPr>
            <w:tcW w:w="4753" w:type="dxa"/>
            <w:gridSpan w:val="3"/>
            <w:noWrap w:val="0"/>
            <w:vAlign w:val="center"/>
          </w:tcPr>
          <w:p w14:paraId="454AAC7A">
            <w:pPr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</w:rPr>
              <w:t>说明</w:t>
            </w:r>
          </w:p>
        </w:tc>
      </w:tr>
      <w:tr w14:paraId="3E69C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  <w:jc w:val="center"/>
        </w:trPr>
        <w:tc>
          <w:tcPr>
            <w:tcW w:w="725" w:type="dxa"/>
            <w:noWrap w:val="0"/>
            <w:vAlign w:val="center"/>
          </w:tcPr>
          <w:p w14:paraId="49EACC7C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t>1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 w14:paraId="10A698F5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t>科研业务费</w:t>
            </w:r>
          </w:p>
        </w:tc>
        <w:tc>
          <w:tcPr>
            <w:tcW w:w="2132" w:type="dxa"/>
            <w:gridSpan w:val="2"/>
            <w:noWrap w:val="0"/>
            <w:vAlign w:val="center"/>
          </w:tcPr>
          <w:p w14:paraId="4F313208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753" w:type="dxa"/>
            <w:gridSpan w:val="3"/>
            <w:noWrap w:val="0"/>
            <w:vAlign w:val="center"/>
          </w:tcPr>
          <w:p w14:paraId="6AC19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：出版费/信息传播/文献检索费/邮寄费/差旅费/因公出国(境)费用*/实验室改装(科研项目)/会议费/专用材料费/专用燃料费/加工及运输费/测试试验费/数据采集费/知识产权费/打印复印装订费/办公设备购置/设备租赁费(横向)/维修(护)费/专用设备购置/其他资本性支出/网络费/空间租赁费(横向)/租赁费/培训费/其他委托业务费/其他交通费用/宣传费/拍摄费/其他支出/办公费</w:t>
            </w:r>
          </w:p>
        </w:tc>
      </w:tr>
      <w:tr w14:paraId="291D6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5" w:type="dxa"/>
            <w:noWrap w:val="0"/>
            <w:vAlign w:val="center"/>
          </w:tcPr>
          <w:p w14:paraId="0464DA0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t>2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 w14:paraId="3086572E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人力资源成本费</w:t>
            </w:r>
          </w:p>
        </w:tc>
        <w:tc>
          <w:tcPr>
            <w:tcW w:w="2132" w:type="dxa"/>
            <w:gridSpan w:val="2"/>
            <w:noWrap w:val="0"/>
            <w:vAlign w:val="top"/>
          </w:tcPr>
          <w:p w14:paraId="3F1BB0C1"/>
        </w:tc>
        <w:tc>
          <w:tcPr>
            <w:tcW w:w="4753" w:type="dxa"/>
            <w:gridSpan w:val="3"/>
            <w:noWrap w:val="0"/>
            <w:vAlign w:val="center"/>
          </w:tcPr>
          <w:p w14:paraId="12427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含：劳务费/派遣劳务费/机关事业单位基本养老保险缴费/其他劳务费/绩效工资；结题前总额不超过到校经费的80%。</w:t>
            </w:r>
          </w:p>
        </w:tc>
      </w:tr>
      <w:tr w14:paraId="2744F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5" w:type="dxa"/>
            <w:noWrap w:val="0"/>
            <w:vAlign w:val="center"/>
          </w:tcPr>
          <w:p w14:paraId="17273A33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t>3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 w14:paraId="453CD91C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外协费</w:t>
            </w:r>
          </w:p>
        </w:tc>
        <w:tc>
          <w:tcPr>
            <w:tcW w:w="2132" w:type="dxa"/>
            <w:gridSpan w:val="2"/>
            <w:noWrap w:val="0"/>
            <w:vAlign w:val="top"/>
          </w:tcPr>
          <w:p w14:paraId="2E5ED0A8"/>
        </w:tc>
        <w:tc>
          <w:tcPr>
            <w:tcW w:w="4753" w:type="dxa"/>
            <w:gridSpan w:val="3"/>
            <w:noWrap w:val="0"/>
            <w:vAlign w:val="center"/>
          </w:tcPr>
          <w:p w14:paraId="1ECB304A">
            <w:pPr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含：合作费/协作费；总额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不超过实际到校经费的50%。</w:t>
            </w:r>
          </w:p>
        </w:tc>
      </w:tr>
      <w:tr w14:paraId="7E8C0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5" w:type="dxa"/>
            <w:noWrap w:val="0"/>
            <w:vAlign w:val="center"/>
          </w:tcPr>
          <w:p w14:paraId="51B40B7D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t>4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 w14:paraId="412408D5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餐费</w:t>
            </w:r>
          </w:p>
        </w:tc>
        <w:tc>
          <w:tcPr>
            <w:tcW w:w="2132" w:type="dxa"/>
            <w:gridSpan w:val="2"/>
            <w:noWrap w:val="0"/>
            <w:vAlign w:val="top"/>
          </w:tcPr>
          <w:p w14:paraId="25986E5A"/>
        </w:tc>
        <w:tc>
          <w:tcPr>
            <w:tcW w:w="4753" w:type="dxa"/>
            <w:gridSpan w:val="3"/>
            <w:noWrap w:val="0"/>
            <w:vAlign w:val="center"/>
          </w:tcPr>
          <w:p w14:paraId="48D8D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单次人均定额不超过200元/人/餐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，总额不超过到账经费的20%；实行事前审批，一事一审批一报销机制。</w:t>
            </w:r>
          </w:p>
        </w:tc>
      </w:tr>
      <w:tr w14:paraId="3DDC0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360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AA29D42">
            <w:r>
              <w:rPr>
                <w:rFonts w:hint="eastAsia"/>
                <w:lang w:val="en-US" w:eastAsia="zh-CN"/>
              </w:rPr>
              <w:t>项目负责人</w:t>
            </w:r>
            <w:r>
              <w:t>签名：</w:t>
            </w:r>
          </w:p>
          <w:p w14:paraId="4701018C"/>
          <w:p w14:paraId="0E3F4F29">
            <w:pPr>
              <w:rPr>
                <w:rFonts w:hint="eastAsia"/>
              </w:rPr>
            </w:pPr>
          </w:p>
          <w:p w14:paraId="334D1311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 xml:space="preserve">                                                                      </w:t>
            </w:r>
            <w:r>
              <w:rPr>
                <w:rFonts w:hint="eastAsia"/>
                <w:lang w:val="en-US" w:eastAsia="zh-CN"/>
              </w:rPr>
              <w:t>科学技术部</w:t>
            </w:r>
          </w:p>
          <w:p w14:paraId="1E44665A">
            <w:pPr>
              <w:jc w:val="righ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/>
                <w:lang w:val="en-US" w:eastAsia="zh-CN"/>
              </w:rPr>
              <w:t xml:space="preserve">      </w:t>
            </w:r>
            <w:r>
              <w:t>年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t xml:space="preserve"> 月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t xml:space="preserve"> 日</w:t>
            </w:r>
          </w:p>
        </w:tc>
      </w:tr>
    </w:tbl>
    <w:p w14:paraId="7A82F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</w:pP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213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8ABB2"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t>2</w:t>
    </w:r>
    <w:r>
      <w:fldChar w:fldCharType="end"/>
    </w:r>
    <w:r>
      <w:t xml:space="preserve"> / </w:t>
    </w:r>
    <w:r>
      <w:fldChar w:fldCharType="begin"/>
    </w:r>
    <w:r>
      <w:instrText xml:space="preserve">NUMPAGES</w:instrText>
    </w:r>
    <w:r>
      <w:fldChar w:fldCharType="separate"/>
    </w:r>
    <w:r>
      <w:t>2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60C26">
    <w:pPr>
      <w:jc w:val="center"/>
      <w:rPr>
        <w:rFonts w:ascii="宋体" w:hAnsi="宋体" w:cs="宋体"/>
        <w:color w:val="000000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A297B">
    <w:pPr>
      <w:jc w:val="center"/>
      <w:rPr>
        <w:rFonts w:ascii="宋体" w:hAnsi="宋体" w:cs="宋体"/>
        <w:color w:val="000000"/>
        <w:sz w:val="16"/>
      </w:rPr>
    </w:pPr>
    <w:r>
      <w:rPr>
        <w:rFonts w:ascii="宋体" w:hAnsi="宋体" w:cs="宋体"/>
        <w:color w:val="000000"/>
        <w:sz w:val="16"/>
      </w:rPr>
      <w:t>个人资料整理，仅供个人学习使用个人资料整理，仅供个人学习使用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49ECA">
    <w:pPr>
      <w:jc w:val="center"/>
      <w:rPr>
        <w:rFonts w:ascii="宋体" w:hAnsi="宋体" w:cs="宋体"/>
        <w:color w:val="000000"/>
        <w:sz w:val="16"/>
      </w:rPr>
    </w:pPr>
    <w:r>
      <w:rPr>
        <w:rFonts w:ascii="宋体" w:hAnsi="宋体" w:cs="宋体"/>
        <w:color w:val="000000"/>
        <w:sz w:val="16"/>
      </w:rPr>
      <w:t>个人资料整理，仅供个人学习使用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813250"/>
    <w:rsid w:val="0C08445B"/>
    <w:rsid w:val="13472303"/>
    <w:rsid w:val="14B52114"/>
    <w:rsid w:val="15E275F7"/>
    <w:rsid w:val="20F555B5"/>
    <w:rsid w:val="2BC90C1A"/>
    <w:rsid w:val="35305866"/>
    <w:rsid w:val="3D2757A1"/>
    <w:rsid w:val="64D21BE7"/>
    <w:rsid w:val="65562818"/>
    <w:rsid w:val="7EE5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1416</Words>
  <Characters>1519</Characters>
  <Lines>0</Lines>
  <Paragraphs>0</Paragraphs>
  <TotalTime>8</TotalTime>
  <ScaleCrop>false</ScaleCrop>
  <LinksUpToDate>false</LinksUpToDate>
  <CharactersWithSpaces>1623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2026-07-18T10:49:00Z</dcterms:created>
  <dc:creator>admin</dc:creator>
  <cp:lastModifiedBy>admin</cp:lastModifiedBy>
  <cp:lastPrinted>2026-09-15T02:54:14Z</cp:lastPrinted>
  <dcterms:modified xsi:type="dcterms:W3CDTF">2026-09-15T03:05:12Z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eyJoZGlkIjoiZTEwZGM2YWQ3Mzk5ZGVjZDBmYjllN2FmNThlOGVjZTYiLCJ1c2VySWQiOiI0MzE2NjU5OTIifQ==</vt:lpwstr>
  </property>
  <property fmtid="{D5CDD505-2E9C-101B-9397-08002B2CF9AE}" pid="4" name="ICV">
    <vt:lpwstr>1E3117E425744EC9A43C465ABFD18FF7_12</vt:lpwstr>
  </property>
</Properties>
</file>