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00" w:lineRule="auto"/>
        <w:jc w:val="center"/>
        <w:rPr>
          <w:rFonts w:ascii="宋体" w:cs="Times New Roman"/>
          <w:b/>
          <w:bCs/>
          <w:sz w:val="32"/>
          <w:szCs w:val="32"/>
        </w:rPr>
      </w:pPr>
      <w:r>
        <w:commentReference w:id="0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32"/>
          <w:szCs w:val="32"/>
        </w:rPr>
        <w:t>验收结题专家组意见表</w:t>
      </w:r>
    </w:p>
    <w:tbl>
      <w:tblPr>
        <w:tblStyle w:val="6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372"/>
        <w:gridCol w:w="2592"/>
        <w:gridCol w:w="2127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项目名称</w:t>
            </w:r>
          </w:p>
        </w:tc>
        <w:tc>
          <w:tcPr>
            <w:tcW w:w="713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承担单位</w:t>
            </w:r>
          </w:p>
        </w:tc>
        <w:tc>
          <w:tcPr>
            <w:tcW w:w="713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eastAsia="zh-CN"/>
              </w:rPr>
              <w:t>惠州学院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项目编号</w:t>
            </w:r>
          </w:p>
        </w:tc>
        <w:tc>
          <w:tcPr>
            <w:tcW w:w="25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负责人</w:t>
            </w:r>
          </w:p>
        </w:tc>
        <w:tc>
          <w:tcPr>
            <w:tcW w:w="24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3" w:hRule="atLeast"/>
          <w:jc w:val="center"/>
        </w:trPr>
        <w:tc>
          <w:tcPr>
            <w:tcW w:w="850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  <w:lang w:val="en-US" w:eastAsia="zh-CN"/>
              </w:rPr>
              <w:t xml:space="preserve">              </w:t>
            </w:r>
            <w:bookmarkStart w:id="0" w:name="_GoBack"/>
            <w:bookmarkEnd w:id="0"/>
            <w:r>
              <w:rPr>
                <w:rFonts w:hint="eastAsia" w:ascii="Times New Roman" w:hAnsi="宋体" w:cs="宋体"/>
                <w:b/>
                <w:bCs/>
                <w:sz w:val="28"/>
                <w:szCs w:val="28"/>
              </w:rPr>
              <w:t>验收组成员</w:t>
            </w:r>
            <w:r>
              <w:rPr>
                <w:rFonts w:hint="eastAsia" w:ascii="Times New Roman" w:hAnsi="宋体" w:cs="宋体"/>
                <w:b/>
                <w:bCs/>
                <w:color w:val="FF0000"/>
                <w:sz w:val="28"/>
                <w:szCs w:val="28"/>
                <w:lang w:val="en-US" w:eastAsia="zh-CN"/>
              </w:rPr>
              <w:t>(以下信息无需填写）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姓名</w:t>
            </w:r>
          </w:p>
        </w:tc>
        <w:tc>
          <w:tcPr>
            <w:tcW w:w="259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位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职务职称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top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8503" w:type="dxa"/>
            <w:gridSpan w:val="4"/>
            <w:vAlign w:val="center"/>
          </w:tcPr>
          <w:p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日，惠州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学院科技部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组织专家对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该项目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进行了材料验收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。验收专家审阅了相关资料，经讨论形成验收意见如下：</w:t>
            </w: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一、提交的验收材料齐全，符合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校级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项目验收要求。</w:t>
            </w: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二、项目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研究成果符合申请书规定的研究内容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</w:t>
            </w: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经费决算同意学校财务处意见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，符合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经费使用管理要求。</w:t>
            </w: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2040" w:firstLineChars="85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验收等级：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优秀</w:t>
            </w:r>
            <w:r>
              <w:rPr>
                <w:rFonts w:ascii="宋体" w:hAnsi="宋体" w:cs="Times New Roman"/>
                <w:sz w:val="24"/>
                <w:szCs w:val="24"/>
              </w:rPr>
              <w:t>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Times New Roman"/>
                <w:sz w:val="24"/>
                <w:szCs w:val="24"/>
              </w:rPr>
              <w:t>）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良好（ ）合格（ ）不合格（ ）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ind w:right="480"/>
              <w:jc w:val="righ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验收结论：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通过（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）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结题（ ）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不通过（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spacing w:line="360" w:lineRule="auto"/>
              <w:ind w:firstLine="4560" w:firstLineChars="1900"/>
              <w:jc w:val="left"/>
              <w:rPr>
                <w:rFonts w:ascii="Times New Roman" w:hAnsi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3120" w:firstLineChars="130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验收专家组组长签字：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adjustRightInd w:val="0"/>
              <w:snapToGrid w:val="0"/>
              <w:spacing w:after="156" w:afterLines="50"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日期：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>20   年   月   日</w:t>
            </w:r>
          </w:p>
        </w:tc>
      </w:tr>
    </w:tbl>
    <w:p>
      <w:pPr>
        <w:rPr>
          <w:rFonts w:cs="Times New Roman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周晓佳" w:date="2023-12-29T09:22:21Z" w:initials="周">
    <w:p w14:paraId="44F474A2">
      <w:pPr>
        <w:pStyle w:val="2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4F474A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周晓佳">
    <w15:presenceInfo w15:providerId="None" w15:userId="周晓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YjgxMDA4ODk2MTRhNGJiYTdlMWJiMTljOWI3NGUifQ=="/>
  </w:docVars>
  <w:rsids>
    <w:rsidRoot w:val="00395BCF"/>
    <w:rsid w:val="00005C75"/>
    <w:rsid w:val="000112CE"/>
    <w:rsid w:val="00021FD3"/>
    <w:rsid w:val="0004654A"/>
    <w:rsid w:val="00055DED"/>
    <w:rsid w:val="0006053C"/>
    <w:rsid w:val="00076F38"/>
    <w:rsid w:val="00081079"/>
    <w:rsid w:val="00086F0F"/>
    <w:rsid w:val="00092919"/>
    <w:rsid w:val="000A3DC0"/>
    <w:rsid w:val="000C1FD2"/>
    <w:rsid w:val="000C2B8F"/>
    <w:rsid w:val="000F6D51"/>
    <w:rsid w:val="001246D2"/>
    <w:rsid w:val="00126306"/>
    <w:rsid w:val="00131F70"/>
    <w:rsid w:val="00144514"/>
    <w:rsid w:val="001557C6"/>
    <w:rsid w:val="00171AE9"/>
    <w:rsid w:val="00196D41"/>
    <w:rsid w:val="001A09E6"/>
    <w:rsid w:val="001A2CD2"/>
    <w:rsid w:val="001A4311"/>
    <w:rsid w:val="001A7342"/>
    <w:rsid w:val="001B5544"/>
    <w:rsid w:val="001E6B02"/>
    <w:rsid w:val="00213AA9"/>
    <w:rsid w:val="00224A42"/>
    <w:rsid w:val="00230976"/>
    <w:rsid w:val="00230CF4"/>
    <w:rsid w:val="00233015"/>
    <w:rsid w:val="00254126"/>
    <w:rsid w:val="00256062"/>
    <w:rsid w:val="00261C1F"/>
    <w:rsid w:val="00272F13"/>
    <w:rsid w:val="00296771"/>
    <w:rsid w:val="002C063C"/>
    <w:rsid w:val="002E3BBF"/>
    <w:rsid w:val="002F1E09"/>
    <w:rsid w:val="00304DBD"/>
    <w:rsid w:val="00321E18"/>
    <w:rsid w:val="00330BF9"/>
    <w:rsid w:val="00342FD2"/>
    <w:rsid w:val="00344721"/>
    <w:rsid w:val="0034726C"/>
    <w:rsid w:val="00364774"/>
    <w:rsid w:val="00376D9B"/>
    <w:rsid w:val="00395BCF"/>
    <w:rsid w:val="003A7092"/>
    <w:rsid w:val="003E1678"/>
    <w:rsid w:val="00413002"/>
    <w:rsid w:val="004250EF"/>
    <w:rsid w:val="00453FE1"/>
    <w:rsid w:val="0045416B"/>
    <w:rsid w:val="00464F7E"/>
    <w:rsid w:val="0047016B"/>
    <w:rsid w:val="00473ECA"/>
    <w:rsid w:val="0048066F"/>
    <w:rsid w:val="00482F55"/>
    <w:rsid w:val="00484A2B"/>
    <w:rsid w:val="00487305"/>
    <w:rsid w:val="00496D71"/>
    <w:rsid w:val="00497D87"/>
    <w:rsid w:val="004C66D7"/>
    <w:rsid w:val="004E7B98"/>
    <w:rsid w:val="005241E5"/>
    <w:rsid w:val="00532114"/>
    <w:rsid w:val="00540BF3"/>
    <w:rsid w:val="005450F4"/>
    <w:rsid w:val="00552E54"/>
    <w:rsid w:val="005540E7"/>
    <w:rsid w:val="0056687D"/>
    <w:rsid w:val="0057356A"/>
    <w:rsid w:val="00575AD4"/>
    <w:rsid w:val="005938CB"/>
    <w:rsid w:val="005A7F75"/>
    <w:rsid w:val="00601915"/>
    <w:rsid w:val="006050D0"/>
    <w:rsid w:val="006600BF"/>
    <w:rsid w:val="00661F3D"/>
    <w:rsid w:val="00674FBF"/>
    <w:rsid w:val="0067668B"/>
    <w:rsid w:val="0068707C"/>
    <w:rsid w:val="00692A47"/>
    <w:rsid w:val="00697391"/>
    <w:rsid w:val="006E0EE1"/>
    <w:rsid w:val="006E2E4A"/>
    <w:rsid w:val="006E45E7"/>
    <w:rsid w:val="006E503B"/>
    <w:rsid w:val="00715C28"/>
    <w:rsid w:val="00723BBD"/>
    <w:rsid w:val="00741A37"/>
    <w:rsid w:val="0074723F"/>
    <w:rsid w:val="00773A01"/>
    <w:rsid w:val="00773BC1"/>
    <w:rsid w:val="007D421F"/>
    <w:rsid w:val="007E3AF8"/>
    <w:rsid w:val="007E76FB"/>
    <w:rsid w:val="007F6490"/>
    <w:rsid w:val="008001FA"/>
    <w:rsid w:val="0086232F"/>
    <w:rsid w:val="008A2714"/>
    <w:rsid w:val="008A342D"/>
    <w:rsid w:val="008B4696"/>
    <w:rsid w:val="008D57E8"/>
    <w:rsid w:val="008D63F8"/>
    <w:rsid w:val="008F51E6"/>
    <w:rsid w:val="00900AF8"/>
    <w:rsid w:val="0090618B"/>
    <w:rsid w:val="009110CE"/>
    <w:rsid w:val="009223BC"/>
    <w:rsid w:val="00955028"/>
    <w:rsid w:val="00972FFF"/>
    <w:rsid w:val="00983521"/>
    <w:rsid w:val="009920D3"/>
    <w:rsid w:val="00993A1F"/>
    <w:rsid w:val="0099774B"/>
    <w:rsid w:val="009A49F6"/>
    <w:rsid w:val="009C1BE6"/>
    <w:rsid w:val="009E2CE2"/>
    <w:rsid w:val="009E39DB"/>
    <w:rsid w:val="009E48AF"/>
    <w:rsid w:val="00A40ED5"/>
    <w:rsid w:val="00A46A30"/>
    <w:rsid w:val="00A54090"/>
    <w:rsid w:val="00A569A9"/>
    <w:rsid w:val="00A57406"/>
    <w:rsid w:val="00A66F0F"/>
    <w:rsid w:val="00A777CE"/>
    <w:rsid w:val="00A8061D"/>
    <w:rsid w:val="00A87870"/>
    <w:rsid w:val="00AA2BC3"/>
    <w:rsid w:val="00AA49CC"/>
    <w:rsid w:val="00AD5C11"/>
    <w:rsid w:val="00B15B0E"/>
    <w:rsid w:val="00B2220C"/>
    <w:rsid w:val="00B23D74"/>
    <w:rsid w:val="00B2596E"/>
    <w:rsid w:val="00B27A44"/>
    <w:rsid w:val="00B53092"/>
    <w:rsid w:val="00B60260"/>
    <w:rsid w:val="00B629F4"/>
    <w:rsid w:val="00B70E53"/>
    <w:rsid w:val="00B7101F"/>
    <w:rsid w:val="00B87450"/>
    <w:rsid w:val="00BA1CEB"/>
    <w:rsid w:val="00BC4B31"/>
    <w:rsid w:val="00BC66CC"/>
    <w:rsid w:val="00BD7604"/>
    <w:rsid w:val="00C23FCA"/>
    <w:rsid w:val="00C269EE"/>
    <w:rsid w:val="00C44714"/>
    <w:rsid w:val="00C52D55"/>
    <w:rsid w:val="00C52DEA"/>
    <w:rsid w:val="00C57759"/>
    <w:rsid w:val="00C72606"/>
    <w:rsid w:val="00CA3F83"/>
    <w:rsid w:val="00CB1CA5"/>
    <w:rsid w:val="00CC2038"/>
    <w:rsid w:val="00CC4C70"/>
    <w:rsid w:val="00CD5578"/>
    <w:rsid w:val="00CD7997"/>
    <w:rsid w:val="00CE0D0B"/>
    <w:rsid w:val="00CE54F7"/>
    <w:rsid w:val="00CF6E8C"/>
    <w:rsid w:val="00D101C9"/>
    <w:rsid w:val="00D160EC"/>
    <w:rsid w:val="00D1722E"/>
    <w:rsid w:val="00D359E6"/>
    <w:rsid w:val="00D36CA6"/>
    <w:rsid w:val="00D4476A"/>
    <w:rsid w:val="00D500B3"/>
    <w:rsid w:val="00D54157"/>
    <w:rsid w:val="00D55D44"/>
    <w:rsid w:val="00D826B7"/>
    <w:rsid w:val="00D8372F"/>
    <w:rsid w:val="00D9177B"/>
    <w:rsid w:val="00D9263C"/>
    <w:rsid w:val="00DB6F27"/>
    <w:rsid w:val="00DC6789"/>
    <w:rsid w:val="00DD0259"/>
    <w:rsid w:val="00DE0CB9"/>
    <w:rsid w:val="00E35578"/>
    <w:rsid w:val="00E40D37"/>
    <w:rsid w:val="00E4490E"/>
    <w:rsid w:val="00E66DB6"/>
    <w:rsid w:val="00E76C95"/>
    <w:rsid w:val="00E95D0F"/>
    <w:rsid w:val="00EA0631"/>
    <w:rsid w:val="00EC5383"/>
    <w:rsid w:val="00EE01E4"/>
    <w:rsid w:val="00F202B7"/>
    <w:rsid w:val="00F44B8D"/>
    <w:rsid w:val="00F56DD1"/>
    <w:rsid w:val="00F57604"/>
    <w:rsid w:val="00F7723D"/>
    <w:rsid w:val="00F772EF"/>
    <w:rsid w:val="00F83375"/>
    <w:rsid w:val="00FA0FDB"/>
    <w:rsid w:val="00FB21D8"/>
    <w:rsid w:val="00FC27AD"/>
    <w:rsid w:val="00FE48EA"/>
    <w:rsid w:val="00FE778B"/>
    <w:rsid w:val="01B840CF"/>
    <w:rsid w:val="04D42D11"/>
    <w:rsid w:val="074C1C60"/>
    <w:rsid w:val="0AA9188C"/>
    <w:rsid w:val="0D6A16EC"/>
    <w:rsid w:val="10BA2D4E"/>
    <w:rsid w:val="163A763A"/>
    <w:rsid w:val="171F069E"/>
    <w:rsid w:val="17411E34"/>
    <w:rsid w:val="1DA31558"/>
    <w:rsid w:val="258F7BCC"/>
    <w:rsid w:val="30AA7F26"/>
    <w:rsid w:val="327C0F63"/>
    <w:rsid w:val="372B2510"/>
    <w:rsid w:val="37C778FA"/>
    <w:rsid w:val="3DE76D78"/>
    <w:rsid w:val="3FA36EDE"/>
    <w:rsid w:val="432937C0"/>
    <w:rsid w:val="443416F4"/>
    <w:rsid w:val="45F20647"/>
    <w:rsid w:val="46AE6970"/>
    <w:rsid w:val="48597267"/>
    <w:rsid w:val="48CB7C65"/>
    <w:rsid w:val="4A367E46"/>
    <w:rsid w:val="509E5B91"/>
    <w:rsid w:val="5B1C5F9E"/>
    <w:rsid w:val="60E50004"/>
    <w:rsid w:val="622E4349"/>
    <w:rsid w:val="63882BC2"/>
    <w:rsid w:val="66B44A2A"/>
    <w:rsid w:val="69B272CC"/>
    <w:rsid w:val="6B933CDA"/>
    <w:rsid w:val="6BDB0A81"/>
    <w:rsid w:val="6E781542"/>
    <w:rsid w:val="6EF74DE5"/>
    <w:rsid w:val="6F751769"/>
    <w:rsid w:val="705B72E1"/>
    <w:rsid w:val="71E557ED"/>
    <w:rsid w:val="737F3085"/>
    <w:rsid w:val="750D1652"/>
    <w:rsid w:val="76DE44EC"/>
    <w:rsid w:val="7751542A"/>
    <w:rsid w:val="78927970"/>
    <w:rsid w:val="7CE105CF"/>
    <w:rsid w:val="7FA8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5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8">
    <w:name w:val="页眉 Char"/>
    <w:link w:val="5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9">
    <w:name w:val="页脚 Char"/>
    <w:link w:val="4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10">
    <w:name w:val="font01"/>
    <w:autoRedefine/>
    <w:qFormat/>
    <w:uiPriority w:val="99"/>
    <w:rPr>
      <w:rFonts w:ascii="宋体" w:hAnsi="宋体" w:eastAsia="宋体"/>
      <w:color w:val="000000"/>
      <w:sz w:val="24"/>
      <w:u w:val="none"/>
    </w:rPr>
  </w:style>
  <w:style w:type="character" w:customStyle="1" w:styleId="11">
    <w:name w:val="批注框文本 Char"/>
    <w:basedOn w:val="7"/>
    <w:link w:val="3"/>
    <w:autoRedefine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广东省农业科学院蚕业与农产品加工研究所</Company>
  <Pages>1</Pages>
  <Words>247</Words>
  <Characters>257</Characters>
  <Lines>6</Lines>
  <Paragraphs>1</Paragraphs>
  <TotalTime>6</TotalTime>
  <ScaleCrop>false</ScaleCrop>
  <LinksUpToDate>false</LinksUpToDate>
  <CharactersWithSpaces>313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2020-01-09T07:32:00Z</dcterms:created>
  <dc:creator>admin</dc:creator>
  <cp:lastModifiedBy>周晓佳</cp:lastModifiedBy>
  <cp:lastPrinted>2022-12-16T02:53:00Z</cp:lastPrinted>
  <dcterms:modified xsi:type="dcterms:W3CDTF">2024-05-10T03:47:42Z</dcterms:modified>
  <dc:title>广东省科技计划项目验收结题专家组意见表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DE66B8C728F44F1398A0C144F627711F_13</vt:lpwstr>
  </property>
</Properties>
</file>