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jc w:val="both"/>
        <w:rPr>
          <w:rFonts w:hint="eastAsia" w:ascii="仿宋_GB2312" w:eastAsia="仿宋_GB2312"/>
          <w:sz w:val="30"/>
          <w:u w:val="none"/>
        </w:rPr>
      </w:pP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黑体" w:hAnsi="黑体" w:eastAsia="黑体" w:cs="黑体"/>
          <w:bCs/>
          <w:sz w:val="48"/>
          <w:szCs w:val="48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48"/>
          <w:szCs w:val="48"/>
          <w:u w:val="none"/>
        </w:rPr>
        <w:t>广东省财政科研课题</w:t>
      </w: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黑体" w:hAnsi="黑体" w:eastAsia="黑体" w:cs="黑体"/>
          <w:bCs/>
          <w:sz w:val="48"/>
          <w:szCs w:val="48"/>
          <w:u w:val="none"/>
        </w:rPr>
      </w:pPr>
      <w:r>
        <w:rPr>
          <w:rFonts w:hint="eastAsia" w:ascii="黑体" w:hAnsi="黑体" w:eastAsia="黑体" w:cs="黑体"/>
          <w:bCs/>
          <w:sz w:val="48"/>
          <w:szCs w:val="48"/>
          <w:u w:val="none"/>
        </w:rPr>
        <w:t>立项申请书</w:t>
      </w:r>
    </w:p>
    <w:p>
      <w:pPr>
        <w:adjustRightInd w:val="0"/>
        <w:snapToGrid w:val="0"/>
        <w:spacing w:line="420" w:lineRule="auto"/>
        <w:jc w:val="center"/>
        <w:outlineLvl w:val="0"/>
        <w:rPr>
          <w:rFonts w:hint="eastAsia" w:ascii="楷体_GB2312" w:eastAsia="楷体_GB2312"/>
          <w:bCs/>
          <w:sz w:val="32"/>
          <w:szCs w:val="32"/>
          <w:u w:val="none"/>
        </w:rPr>
      </w:pPr>
      <w:r>
        <w:rPr>
          <w:rFonts w:hint="eastAsia" w:ascii="楷体_GB2312" w:eastAsia="楷体_GB2312"/>
          <w:bCs/>
          <w:sz w:val="32"/>
          <w:szCs w:val="32"/>
          <w:u w:val="none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2025</w:t>
      </w:r>
      <w:r>
        <w:rPr>
          <w:rFonts w:hint="eastAsia" w:ascii="楷体_GB2312" w:eastAsia="楷体_GB2312"/>
          <w:bCs/>
          <w:sz w:val="32"/>
          <w:szCs w:val="32"/>
          <w:u w:val="none"/>
        </w:rPr>
        <w:t>年）</w:t>
      </w:r>
    </w:p>
    <w:p>
      <w:pPr>
        <w:adjustRightInd w:val="0"/>
        <w:snapToGrid w:val="0"/>
        <w:spacing w:line="312" w:lineRule="auto"/>
        <w:jc w:val="center"/>
        <w:rPr>
          <w:rFonts w:hint="eastAsia" w:eastAsia="华康简标题宋"/>
          <w:bCs/>
          <w:sz w:val="48"/>
          <w:szCs w:val="48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课题题目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负责人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联系电话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联络人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联系电话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课题组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负责人</w:t>
      </w:r>
      <w:r>
        <w:rPr>
          <w:rFonts w:hint="eastAsia" w:ascii="仿宋_GB2312" w:eastAsia="仿宋_GB2312"/>
          <w:b/>
          <w:bCs/>
          <w:sz w:val="32"/>
          <w:u w:val="none"/>
        </w:rPr>
        <w:t>所在单位（公章）</w:t>
      </w:r>
      <w:r>
        <w:rPr>
          <w:rFonts w:hint="eastAsia" w:ascii="仿宋_GB2312"/>
          <w:sz w:val="32"/>
          <w:u w:val="single"/>
          <w:lang w:val="en-US" w:eastAsia="zh-CN"/>
        </w:rPr>
        <w:t xml:space="preserve">       </w:t>
      </w:r>
    </w:p>
    <w:p>
      <w:pPr>
        <w:ind w:firstLine="1285" w:firstLineChars="400"/>
        <w:outlineLvl w:val="1"/>
        <w:rPr>
          <w:rFonts w:hint="eastAsia" w:ascii="仿宋_GB2312" w:eastAsia="仿宋_GB2312"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 xml:space="preserve">联系地址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联系邮箱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 xml:space="preserve"> </w:t>
      </w: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rPr>
          <w:rFonts w:hint="eastAsia" w:ascii="仿宋_GB2312" w:eastAsia="仿宋_GB2312"/>
          <w:sz w:val="28"/>
          <w:u w:val="none"/>
        </w:rPr>
      </w:pPr>
    </w:p>
    <w:p>
      <w:pPr>
        <w:jc w:val="center"/>
        <w:outlineLvl w:val="1"/>
        <w:rPr>
          <w:rFonts w:hint="eastAsia" w:ascii="仿宋_GB2312" w:eastAsia="仿宋_GB2312"/>
          <w:sz w:val="28"/>
          <w:u w:val="none"/>
        </w:rPr>
      </w:pPr>
      <w:r>
        <w:rPr>
          <w:rFonts w:hint="eastAsia" w:ascii="仿宋_GB2312" w:eastAsia="仿宋_GB2312"/>
          <w:sz w:val="28"/>
          <w:u w:val="none"/>
        </w:rPr>
        <w:t>课题申报时间：</w:t>
      </w:r>
      <w:r>
        <w:rPr>
          <w:rFonts w:hint="eastAsia" w:ascii="仿宋_GB2312" w:eastAsia="仿宋_GB2312"/>
          <w:sz w:val="28"/>
          <w:u w:val="none"/>
          <w:lang w:val="en-US" w:eastAsia="zh-CN"/>
        </w:rPr>
        <w:t>20</w:t>
      </w:r>
      <w:r>
        <w:rPr>
          <w:rFonts w:hint="eastAsia" w:ascii="仿宋_GB2312"/>
          <w:sz w:val="28"/>
          <w:u w:val="none"/>
          <w:lang w:val="en-US" w:eastAsia="zh-CN"/>
        </w:rPr>
        <w:t>25</w:t>
      </w:r>
      <w:r>
        <w:rPr>
          <w:rFonts w:hint="eastAsia" w:ascii="仿宋_GB2312" w:eastAsia="仿宋_GB2312"/>
          <w:sz w:val="28"/>
          <w:u w:val="none"/>
        </w:rPr>
        <w:t>年</w:t>
      </w:r>
      <w:r>
        <w:rPr>
          <w:rFonts w:hint="eastAsia" w:ascii="仿宋_GB2312" w:eastAsia="仿宋_GB2312"/>
          <w:b w:val="0"/>
          <w:bCs w:val="0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none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none"/>
        </w:rPr>
        <w:t>日</w:t>
      </w:r>
    </w:p>
    <w:p>
      <w:pPr>
        <w:rPr>
          <w:rFonts w:hint="eastAsia" w:ascii="仿宋_GB2312" w:eastAsia="仿宋_GB2312"/>
          <w:sz w:val="28"/>
          <w:u w:val="none"/>
        </w:rPr>
      </w:pP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jc w:val="center"/>
        <w:outlineLvl w:val="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填写说明</w:t>
      </w: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“申报课题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28"/>
          <w:u w:val="none"/>
        </w:rPr>
        <w:t>题目”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u w:val="none"/>
        </w:rPr>
        <w:t>参照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申报通知中的选题题目填写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，原则上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应与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立项申报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eastAsia="zh-CN"/>
        </w:rPr>
        <w:t>通知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所列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eastAsia="zh-CN"/>
        </w:rPr>
        <w:t>选题题目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一致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课题组成员应具备扎实的财经理论基础和专业知识，且不得同时参加本年度两个以上广东省财政科研课题；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cs="仿宋_GB2312"/>
          <w:b/>
          <w:bCs/>
          <w:sz w:val="28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u w:val="none"/>
        </w:rPr>
        <w:t>课题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28"/>
          <w:u w:val="none"/>
        </w:rPr>
        <w:t>在申报前，应先有初步的调查、思考，形成一定的想法和基本的分析思路，申报时必须详尽填写有关内容；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cs="仿宋_GB2312"/>
          <w:b/>
          <w:bCs/>
          <w:sz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.课题研究应突出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研究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导向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，填写立项申请书前应对预期成果或预期创新点有较为清晰的判断；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课题详细提纲应紧扣研究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val="en-US" w:eastAsia="zh-CN"/>
        </w:rPr>
        <w:t>选题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、涵盖全部研究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val="en-US" w:eastAsia="zh-CN"/>
        </w:rPr>
        <w:t>要点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，但不局限于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范围；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cs="仿宋_GB2312"/>
          <w:b/>
          <w:bCs/>
          <w:sz w:val="28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课题立项申请书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须按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申报通知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u w:val="none"/>
        </w:rPr>
        <w:t>填写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，加盖课题组负责人所在单位公章后</w:t>
      </w:r>
      <w:r>
        <w:rPr>
          <w:rFonts w:hint="eastAsia" w:ascii="仿宋_GB2312" w:hAnsi="仿宋_GB2312" w:eastAsia="仿宋_GB2312" w:cs="仿宋_GB2312"/>
          <w:sz w:val="28"/>
          <w:u w:val="none"/>
        </w:rPr>
        <w:t>报送广东省财政科学研究所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u w:val="none"/>
        </w:rPr>
        <w:t>电子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版</w:t>
      </w:r>
      <w:r>
        <w:rPr>
          <w:rFonts w:hint="eastAsia" w:ascii="仿宋_GB2312" w:hAnsi="仿宋_GB2312" w:eastAsia="仿宋_GB2312" w:cs="仿宋_GB2312"/>
          <w:sz w:val="28"/>
          <w:u w:val="none"/>
        </w:rPr>
        <w:t>发至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指定</w:t>
      </w:r>
      <w:r>
        <w:rPr>
          <w:rFonts w:hint="eastAsia" w:ascii="仿宋_GB2312" w:hAnsi="仿宋_GB2312" w:eastAsia="仿宋_GB2312" w:cs="仿宋_GB2312"/>
          <w:sz w:val="28"/>
          <w:u w:val="none"/>
        </w:rPr>
        <w:t>邮箱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cs="仿宋_GB2312"/>
          <w:b/>
          <w:bCs/>
          <w:sz w:val="28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封面字体为3号黑体字，正文（表格）字体为4号宋体字;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cs="仿宋_GB2312"/>
          <w:b/>
          <w:bCs/>
          <w:sz w:val="28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立项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结果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以立项公告为准</w:t>
      </w:r>
      <w:r>
        <w:rPr>
          <w:rFonts w:hint="eastAsia" w:ascii="仿宋_GB2312" w:hAnsi="仿宋_GB2312" w:eastAsia="仿宋_GB2312" w:cs="仿宋_GB2312"/>
          <w:sz w:val="28"/>
          <w:u w:val="none"/>
        </w:rPr>
        <w:t>，广东省财政科学研究所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将发送电子版立项通知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cs="仿宋_GB2312"/>
          <w:b/>
          <w:bCs/>
          <w:sz w:val="28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bookmarkStart w:id="0" w:name="FunCunProofread6692"/>
      <w:r>
        <w:rPr>
          <w:rFonts w:hint="eastAsia" w:ascii="仿宋_GB2312" w:hAnsi="仿宋_GB2312" w:cs="仿宋_GB2312"/>
          <w:sz w:val="28"/>
          <w:u w:val="none" w:color="ED7D31"/>
          <w:lang w:eastAsia="zh-CN"/>
        </w:rPr>
        <w:t>其他</w:t>
      </w:r>
      <w:bookmarkEnd w:id="0"/>
      <w:r>
        <w:rPr>
          <w:rFonts w:hint="eastAsia" w:ascii="仿宋_GB2312" w:hAnsi="仿宋_GB2312" w:eastAsia="仿宋_GB2312" w:cs="仿宋_GB2312"/>
          <w:sz w:val="28"/>
          <w:u w:val="none"/>
        </w:rPr>
        <w:t>未尽事宜请联络广东省财政科研所（广州市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越秀区</w:t>
      </w:r>
      <w:r>
        <w:rPr>
          <w:rFonts w:hint="eastAsia" w:ascii="仿宋_GB2312" w:hAnsi="仿宋_GB2312" w:eastAsia="仿宋_GB2312" w:cs="仿宋_GB2312"/>
          <w:sz w:val="28"/>
          <w:u w:val="none"/>
        </w:rPr>
        <w:t>北京路376号，邮编：510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030</w:t>
      </w:r>
      <w:r>
        <w:rPr>
          <w:rFonts w:hint="eastAsia" w:ascii="仿宋_GB2312" w:hAnsi="仿宋_GB2312" w:eastAsia="仿宋_GB2312" w:cs="仿宋_GB2312"/>
          <w:sz w:val="28"/>
          <w:u w:val="none"/>
        </w:rPr>
        <w:t>，电话：020-83170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625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、83170370</w:t>
      </w:r>
      <w:r>
        <w:rPr>
          <w:rFonts w:hint="eastAsia" w:ascii="仿宋_GB2312" w:hAnsi="仿宋_GB2312" w:eastAsia="仿宋_GB2312" w:cs="仿宋_GB2312"/>
          <w:sz w:val="28"/>
          <w:u w:val="none"/>
        </w:rPr>
        <w:t>，电子邮箱：czt_kysyj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u w:val="none"/>
        </w:rPr>
        <w:t>s@gd.gov.cn）。</w:t>
      </w:r>
    </w:p>
    <w:p>
      <w:pPr>
        <w:ind w:left="420"/>
        <w:jc w:val="center"/>
        <w:rPr>
          <w:rFonts w:hint="eastAsia" w:ascii="仿宋_GB2312" w:hAnsi="仿宋_GB2312" w:eastAsia="仿宋_GB2312" w:cs="仿宋_GB2312"/>
          <w:sz w:val="28"/>
          <w:u w:val="none"/>
        </w:rPr>
      </w:pPr>
    </w:p>
    <w:p>
      <w:pPr>
        <w:ind w:left="420"/>
        <w:jc w:val="center"/>
        <w:rPr>
          <w:rFonts w:hint="eastAsia" w:ascii="仿宋_GB2312" w:hAnsi="仿宋_GB2312" w:eastAsia="仿宋_GB2312" w:cs="仿宋_GB2312"/>
          <w:sz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outlineLvl w:val="0"/>
        <w:rPr>
          <w:rFonts w:hint="eastAsia" w:ascii="黑体" w:hAnsi="黑体" w:eastAsia="黑体"/>
          <w:sz w:val="30"/>
          <w:u w:val="none"/>
        </w:rPr>
      </w:pPr>
      <w:r>
        <w:rPr>
          <w:rFonts w:hint="eastAsia" w:ascii="黑体" w:hAnsi="黑体" w:eastAsia="黑体"/>
          <w:sz w:val="30"/>
          <w:u w:val="none"/>
          <w:lang w:val="en-US" w:eastAsia="zh-CN"/>
        </w:rPr>
        <w:t>2025</w:t>
      </w:r>
      <w:r>
        <w:rPr>
          <w:rFonts w:hint="eastAsia" w:ascii="黑体" w:hAnsi="黑体" w:eastAsia="黑体"/>
          <w:sz w:val="30"/>
          <w:u w:val="none"/>
        </w:rPr>
        <w:t>年</w:t>
      </w:r>
      <w:r>
        <w:rPr>
          <w:rFonts w:hint="eastAsia" w:ascii="黑体" w:hAnsi="黑体" w:eastAsia="黑体"/>
          <w:sz w:val="30"/>
          <w:u w:val="none"/>
          <w:lang w:eastAsia="zh-CN"/>
        </w:rPr>
        <w:t>广东省财政</w:t>
      </w:r>
      <w:r>
        <w:rPr>
          <w:rFonts w:hint="eastAsia" w:ascii="黑体" w:hAnsi="黑体" w:eastAsia="黑体"/>
          <w:sz w:val="30"/>
          <w:u w:val="none"/>
        </w:rPr>
        <w:t>科研课题立项申请书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85"/>
        <w:gridCol w:w="1275"/>
        <w:gridCol w:w="2255"/>
        <w:gridCol w:w="91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/>
                <w:b/>
                <w:bCs/>
                <w:sz w:val="24"/>
                <w:u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t>选题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eastAsia="zh-CN"/>
              </w:rPr>
              <w:t>（请参考立项申报通知中的选题序号填写）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u w:val="none"/>
                <w:lang w:eastAsia="zh-CN"/>
              </w:rPr>
              <w:t>研究要点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eastAsia="zh-CN"/>
              </w:rPr>
              <w:t>（请参考立项申报通知中的研究要点填写）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u w:val="none"/>
                <w:lang w:eastAsia="zh-CN"/>
              </w:rPr>
              <w:t>具体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u w:val="none"/>
                <w:lang w:eastAsia="zh-CN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题目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eastAsia="zh-CN"/>
              </w:rPr>
              <w:t>不超过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8人</w:t>
            </w:r>
            <w:bookmarkStart w:id="1" w:name="_GoBack"/>
            <w:r>
              <w:rPr>
                <w:rFonts w:hint="eastAsia" w:ascii="仿宋_GB2312" w:eastAsia="仿宋_GB2312"/>
                <w:sz w:val="24"/>
                <w:szCs w:val="24"/>
                <w:u w:val="none" w:color="FFFFFF"/>
                <w:shd w:val="clear"/>
                <w:lang w:eastAsia="zh-CN"/>
              </w:rPr>
              <w:t>）</w:t>
            </w:r>
            <w:bookmarkEnd w:id="1"/>
          </w:p>
        </w:tc>
        <w:tc>
          <w:tcPr>
            <w:tcW w:w="58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承担任务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eastAsia="zh-CN"/>
              </w:rPr>
              <w:t>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96" w:type="dxa"/>
            <w:gridSpan w:val="6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仿宋_GB2312" w:eastAsia="仿宋_GB2312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*所列成员需确定征得其本人同意，否则一经发现将予以处理直至取消立项。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/>
                <w:sz w:val="24"/>
                <w:u w:val="none"/>
                <w:lang w:eastAsia="zh-CN"/>
              </w:rPr>
              <w:t>与本课题题目相关的</w:t>
            </w:r>
            <w:r>
              <w:rPr>
                <w:rFonts w:hint="eastAsia" w:ascii="仿宋_GB2312" w:eastAsia="仿宋_GB2312"/>
                <w:sz w:val="24"/>
                <w:u w:val="none"/>
              </w:rPr>
              <w:t>研究成果情况</w:t>
            </w:r>
            <w:r>
              <w:rPr>
                <w:rFonts w:hint="eastAsia" w:ascii="仿宋_GB2312"/>
                <w:sz w:val="24"/>
                <w:u w:val="none"/>
                <w:lang w:eastAsia="zh-CN"/>
              </w:rPr>
              <w:t>（列举不超过</w:t>
            </w:r>
            <w:r>
              <w:rPr>
                <w:rFonts w:hint="eastAsia" w:ascii="仿宋_GB2312"/>
                <w:sz w:val="24"/>
                <w:u w:val="none"/>
                <w:lang w:val="en-US" w:eastAsia="zh-CN"/>
              </w:rPr>
              <w:t>5项</w:t>
            </w:r>
            <w:r>
              <w:rPr>
                <w:rFonts w:hint="eastAsia" w:ascii="仿宋_GB2312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申报本课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题的有利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条件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研究目的及意义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内容及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拟重点解决的问题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研究对象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和范围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课题研究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方法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课题研究时间进度安排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0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预期成果或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预期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创新点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8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课题详细提纲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（列到三级目录）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b616ddc9-d809-4862-96b7-12c95ef44abc&amp;fileid=2468049&amp;type=document&amp;isofficeview=0"/>
  </w:docVars>
  <w:rsids>
    <w:rsidRoot w:val="6FFA4D22"/>
    <w:rsid w:val="0AFA7E35"/>
    <w:rsid w:val="10FB32D0"/>
    <w:rsid w:val="22E30CDF"/>
    <w:rsid w:val="49FB6AF8"/>
    <w:rsid w:val="52912AA3"/>
    <w:rsid w:val="5F191B67"/>
    <w:rsid w:val="5FB73A0E"/>
    <w:rsid w:val="609929B2"/>
    <w:rsid w:val="657F501D"/>
    <w:rsid w:val="6FFA4D22"/>
    <w:rsid w:val="722221F9"/>
    <w:rsid w:val="760F60F2"/>
    <w:rsid w:val="7BBBD1FA"/>
    <w:rsid w:val="7D8B5164"/>
    <w:rsid w:val="7DF95777"/>
    <w:rsid w:val="7EDD7D51"/>
    <w:rsid w:val="9DDFB6CF"/>
    <w:rsid w:val="9FFEB651"/>
    <w:rsid w:val="CBFEABD2"/>
    <w:rsid w:val="D3A703FE"/>
    <w:rsid w:val="E7FD1E4B"/>
    <w:rsid w:val="EFFB43F8"/>
    <w:rsid w:val="F7FB729A"/>
    <w:rsid w:val="FBBEA9A0"/>
    <w:rsid w:val="FE6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2023-04-24T00:53:00Z</dcterms:created>
  <dc:creator>郑德琳</dc:creator>
  <cp:lastModifiedBy>ht706</cp:lastModifiedBy>
  <cp:lastPrinted>2023-04-25T22:43:00Z</cp:lastPrinted>
  <dcterms:modified xsi:type="dcterms:W3CDTF">2025-03-25T20:20:51Z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1AE455FCFADD12D7A39FE267346F705A</vt:lpwstr>
  </property>
</Properties>
</file>