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center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bookmarkStart w:id="0" w:name="OLE_LINK1"/>
      <w:bookmarkStart w:id="1" w:name="OLE_LINK2"/>
      <w:r w:rsidRPr="00BE65DE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2026年度最高人民检察院检察理论研究课题参考选题</w:t>
      </w:r>
    </w:p>
    <w:bookmarkEnd w:id="0"/>
    <w:bookmarkEnd w:id="1"/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2026年度最高人民检察院检察理论研究课题参考选题如下（共65项。申请人可根据选题内容自行选择申报重大课题、一般课题、青年课题类型）：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（一）以习近平法治思想为指引，学习贯彻落实党的二十届四中全会精神研究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1.在习近平法治思想引领下强化检察监督研究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2.生态环境法典实施背景下完善生态环境检察制度机制研究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3.检察公益诉</w:t>
      </w:r>
      <w:bookmarkStart w:id="2" w:name="_GoBack"/>
      <w:bookmarkEnd w:id="2"/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讼立法保障与配套机制研究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4.健全反制裁、反干涉、反“长臂管辖”的检察工作机制研究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5.检察机关加强网络空间法治建设研究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6.检察机关协同健全涉</w:t>
      </w:r>
      <w:proofErr w:type="gramStart"/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企执法长效</w:t>
      </w:r>
      <w:proofErr w:type="gramEnd"/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机制研究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7.监狱法修订背景下提升刑罚执行质效的检察监督研究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8.检察机关协同强化未成年人犯罪预防和治理研究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9.数字检察的创新理念与规范路径研究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10.检察机关完善司法</w:t>
      </w:r>
      <w:proofErr w:type="gramStart"/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公正实现</w:t>
      </w:r>
      <w:proofErr w:type="gramEnd"/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和评价机制研究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（二）推进中国检察学教材体系建设研究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11.“刑事检察学”专著教材建设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12.“民事检察学”专著教材建设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13.“行政检察学”专著教材建设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14.“公益诉讼检察学”专著教材建设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15.“未成年人检察学”专著教材建设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（三）构建高质</w:t>
      </w:r>
      <w:proofErr w:type="gramStart"/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效</w:t>
      </w:r>
      <w:proofErr w:type="gramEnd"/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办案制度机制体系研究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16.高质</w:t>
      </w:r>
      <w:proofErr w:type="gramStart"/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效</w:t>
      </w:r>
      <w:proofErr w:type="gramEnd"/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办案的法律制度体系研究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17.高质</w:t>
      </w:r>
      <w:proofErr w:type="gramStart"/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效</w:t>
      </w:r>
      <w:proofErr w:type="gramEnd"/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办案的评价标准体系研究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lastRenderedPageBreak/>
        <w:t>18.高质</w:t>
      </w:r>
      <w:proofErr w:type="gramStart"/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效</w:t>
      </w:r>
      <w:proofErr w:type="gramEnd"/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办案的操作规范体系研究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19.高质</w:t>
      </w:r>
      <w:proofErr w:type="gramStart"/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效</w:t>
      </w:r>
      <w:proofErr w:type="gramEnd"/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办案的科学管理体系研究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20.高质</w:t>
      </w:r>
      <w:proofErr w:type="gramStart"/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效</w:t>
      </w:r>
      <w:proofErr w:type="gramEnd"/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办案的责任落实体系研究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（四）高质</w:t>
      </w:r>
      <w:proofErr w:type="gramStart"/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效</w:t>
      </w:r>
      <w:proofErr w:type="gramEnd"/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检察履职服务大局研究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21.军地检察协作机制研究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22.常见多发犯罪的依法梯次治理体系研究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23.新型网络赌博犯罪规制研究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24.资产分享背景下我国反腐败境外追赃路径完善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25.走私案件管辖机制完善研究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26.检察机关全链条打击金融“黑灰产”研究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27.检察机关依法惩治新型复杂洗钱犯罪研究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28.检察机关依法惩治涉私募基金犯罪研究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29.生成式人工智能涉罪认定与规制研究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30.深化知识产权恶意诉讼检察监督机制研究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31.涉外网络犯罪案件刑事诉讼程序适用研究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32.跨区域生态检察协作模式创新研究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33.未成年人个人信息保护检察公益诉讼问题研究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34.老年人犯罪预防与社会治理研究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35.加强劳动者合法权益司法保护研究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36.社会治理检察建议法治化发展研究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37.中非经贸合作中的检察履职服务研究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（五）依法履行法律监督职责研究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38.认罪认罚自愿性、真实性保障研究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39.</w:t>
      </w:r>
      <w:proofErr w:type="gramStart"/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捕诉标准</w:t>
      </w:r>
      <w:proofErr w:type="gramEnd"/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、</w:t>
      </w:r>
      <w:proofErr w:type="gramStart"/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捕诉衔接</w:t>
      </w:r>
      <w:proofErr w:type="gramEnd"/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优化研究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lastRenderedPageBreak/>
        <w:t>40.审查起诉质</w:t>
      </w:r>
      <w:proofErr w:type="gramStart"/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效分析</w:t>
      </w:r>
      <w:proofErr w:type="gramEnd"/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实证研究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41.刑事抗诉条件和标准细化研究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42.检察机关推动治理刑事“挂案”长效机制研究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43.加强刑罚交付执行全流程监督研究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44.刑事裁判</w:t>
      </w:r>
      <w:proofErr w:type="gramStart"/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涉财产</w:t>
      </w:r>
      <w:proofErr w:type="gramEnd"/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部分执行监督研究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45.社区矫正法律监督研究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46.检察机关大数据侦查运行模式研究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47.民法典与民事检察监督相关问题研究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48.完善民事再审检察建议案件办理机制研究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49.检察机关深化涉民事终结本次执行程序监督研究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50.虚假诉讼认定标准与检察监督程序优化研究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51.重点罪名行刑反向衔接问题研究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52.行政诉讼“程序空转”问题检察监督研究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53.关联行政违法行为检察监督研究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54.行政生效裁判监督与行政再审案件衔接机制研究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55.检察公益诉讼法定领域办案实证研究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56.</w:t>
      </w:r>
      <w:proofErr w:type="gramStart"/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行政公益</w:t>
      </w:r>
      <w:proofErr w:type="gramEnd"/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诉讼检察履职边界研究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57.健全反向审视成果运用保障机制研究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58.律师执业权利保障检察监督研究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（六）强化检察机关自身建设研究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59.中华优秀传统法律文化检察传承研究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60.检察机关党建与业务深度融合研究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61.检务督察业务职能研究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62.检察机关集中管辖机制研究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lastRenderedPageBreak/>
        <w:t>63.检察编制与员额跨域统筹使用与管理机制研究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64.基层检察院分类指导和科学评价机制研究</w:t>
      </w:r>
    </w:p>
    <w:p w:rsidR="00DC73AF" w:rsidRPr="00BE65DE" w:rsidRDefault="00DC73AF" w:rsidP="00DC73A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BE65DE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65.基层检察院“全科检察官”培养机制研究</w:t>
      </w:r>
    </w:p>
    <w:p w:rsidR="00DC73AF" w:rsidRPr="007E3B80" w:rsidRDefault="00DC73AF" w:rsidP="00DC73AF">
      <w:pPr>
        <w:spacing w:line="360" w:lineRule="auto"/>
        <w:rPr>
          <w:rFonts w:ascii="宋体" w:eastAsia="宋体" w:hAnsi="宋体"/>
          <w:sz w:val="30"/>
          <w:szCs w:val="30"/>
        </w:rPr>
      </w:pPr>
    </w:p>
    <w:p w:rsidR="003D2652" w:rsidRPr="00DC73AF" w:rsidRDefault="003D2652"/>
    <w:sectPr w:rsidR="003D2652" w:rsidRPr="00DC73AF" w:rsidSect="00BE65DE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AF"/>
    <w:rsid w:val="003D2652"/>
    <w:rsid w:val="00DC73AF"/>
    <w:rsid w:val="00EC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2EAF25-9DF4-44AF-9D95-79E2484F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3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沈潇</dc:creator>
  <cp:keywords/>
  <dc:description/>
  <cp:lastModifiedBy>沈潇</cp:lastModifiedBy>
  <cp:revision>2</cp:revision>
  <dcterms:created xsi:type="dcterms:W3CDTF">2026-03-23T01:14:00Z</dcterms:created>
  <dcterms:modified xsi:type="dcterms:W3CDTF">2026-03-23T01:15:00Z</dcterms:modified>
</cp:coreProperties>
</file>