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9A" w:rsidRDefault="00FF047B">
      <w:pPr>
        <w:jc w:val="center"/>
        <w:rPr>
          <w:b/>
          <w:bCs/>
          <w:sz w:val="36"/>
          <w:szCs w:val="36"/>
        </w:rPr>
      </w:pPr>
      <w:r>
        <w:rPr>
          <w:rFonts w:hint="eastAsia"/>
          <w:b/>
          <w:bCs/>
          <w:sz w:val="36"/>
          <w:szCs w:val="36"/>
        </w:rPr>
        <w:t>2019</w:t>
      </w:r>
      <w:r>
        <w:rPr>
          <w:rFonts w:hint="eastAsia"/>
          <w:b/>
          <w:bCs/>
          <w:sz w:val="36"/>
          <w:szCs w:val="36"/>
        </w:rPr>
        <w:t>年国家社科基金冷门“绝学”和国别史等研究</w:t>
      </w:r>
      <w:r>
        <w:rPr>
          <w:rFonts w:hint="eastAsia"/>
          <w:b/>
          <w:bCs/>
          <w:sz w:val="36"/>
          <w:szCs w:val="36"/>
        </w:rPr>
        <w:t xml:space="preserve">   </w:t>
      </w:r>
      <w:r>
        <w:rPr>
          <w:rFonts w:hint="eastAsia"/>
          <w:b/>
          <w:bCs/>
          <w:sz w:val="36"/>
          <w:szCs w:val="36"/>
        </w:rPr>
        <w:t>专项申报公告</w:t>
      </w:r>
    </w:p>
    <w:p w:rsidR="00414E9A" w:rsidRDefault="00FF047B">
      <w:pPr>
        <w:ind w:firstLineChars="200" w:firstLine="560"/>
        <w:rPr>
          <w:sz w:val="28"/>
          <w:szCs w:val="28"/>
        </w:rPr>
      </w:pPr>
      <w:r>
        <w:rPr>
          <w:rFonts w:hint="eastAsia"/>
          <w:sz w:val="28"/>
          <w:szCs w:val="28"/>
        </w:rPr>
        <w:t>经全国哲学社会科学工作领导小组批准，现将</w:t>
      </w:r>
      <w:r>
        <w:rPr>
          <w:rFonts w:hint="eastAsia"/>
          <w:sz w:val="28"/>
          <w:szCs w:val="28"/>
        </w:rPr>
        <w:t>2019</w:t>
      </w:r>
      <w:r>
        <w:rPr>
          <w:rFonts w:hint="eastAsia"/>
          <w:sz w:val="28"/>
          <w:szCs w:val="28"/>
        </w:rPr>
        <w:t>年国家社科基金冷门“绝学”和国别史等研究专项申报工作的有关情况通知如下。</w:t>
      </w:r>
    </w:p>
    <w:p w:rsidR="00414E9A" w:rsidRDefault="00FF047B">
      <w:pPr>
        <w:ind w:firstLineChars="200" w:firstLine="560"/>
        <w:rPr>
          <w:sz w:val="28"/>
          <w:szCs w:val="28"/>
        </w:rPr>
      </w:pPr>
      <w:r>
        <w:rPr>
          <w:rFonts w:hint="eastAsia"/>
          <w:sz w:val="28"/>
          <w:szCs w:val="28"/>
        </w:rPr>
        <w:t>一、指导思想</w:t>
      </w:r>
    </w:p>
    <w:p w:rsidR="00414E9A" w:rsidRDefault="00FF047B">
      <w:pPr>
        <w:ind w:firstLineChars="200" w:firstLine="560"/>
        <w:rPr>
          <w:sz w:val="28"/>
          <w:szCs w:val="28"/>
        </w:rPr>
      </w:pPr>
      <w:r>
        <w:rPr>
          <w:rFonts w:hint="eastAsia"/>
          <w:sz w:val="28"/>
          <w:szCs w:val="28"/>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414E9A" w:rsidRDefault="00FF047B">
      <w:pPr>
        <w:ind w:firstLineChars="200" w:firstLine="560"/>
        <w:rPr>
          <w:sz w:val="28"/>
          <w:szCs w:val="28"/>
        </w:rPr>
      </w:pPr>
      <w:r>
        <w:rPr>
          <w:rFonts w:hint="eastAsia"/>
          <w:sz w:val="28"/>
          <w:szCs w:val="28"/>
        </w:rPr>
        <w:t>二、资助领域</w:t>
      </w:r>
    </w:p>
    <w:p w:rsidR="00414E9A" w:rsidRDefault="00FF047B">
      <w:pPr>
        <w:ind w:firstLineChars="200" w:firstLine="560"/>
        <w:rPr>
          <w:sz w:val="28"/>
          <w:szCs w:val="28"/>
        </w:rPr>
      </w:pPr>
      <w:r>
        <w:rPr>
          <w:rFonts w:hint="eastAsia"/>
          <w:sz w:val="28"/>
          <w:szCs w:val="28"/>
        </w:rPr>
        <w:t>本研究专项重点支持对国家战略发展具有重要意义而研究投入不足的基础学科，对文化传承具有重要价值而亟需抢救的濒危学科，对中国特色哲学社会科学构建具有重要作用而有待加</w:t>
      </w:r>
      <w:r>
        <w:rPr>
          <w:rFonts w:hint="eastAsia"/>
          <w:sz w:val="28"/>
          <w:szCs w:val="28"/>
        </w:rPr>
        <w:t>强的特色学科等。其中，冷门“绝学”主要是指哲学社会科学领域一些文化特色鲜明、学术价值独特、研究难度较大、研究群体很小甚至面临失传危险的传统学科或研究方向。</w:t>
      </w:r>
    </w:p>
    <w:p w:rsidR="00414E9A" w:rsidRDefault="00FF047B">
      <w:pPr>
        <w:ind w:firstLineChars="200" w:firstLine="560"/>
        <w:rPr>
          <w:sz w:val="28"/>
          <w:szCs w:val="28"/>
        </w:rPr>
      </w:pPr>
      <w:r>
        <w:rPr>
          <w:rFonts w:hint="eastAsia"/>
          <w:sz w:val="28"/>
          <w:szCs w:val="28"/>
        </w:rPr>
        <w:t>本研究专项涵盖冷门“绝学”、国别史、边疆史、边海防史等相关领域。涉及一级学科主要有哲学、中国历史、世界历史、考古学、中国文学、外国文学、语言学、宗教学、民族学、国际问题研究、社会学、图书馆·情报与文献学、艺术学等，包括但不限于敦煌学、藏</w:t>
      </w:r>
      <w:r>
        <w:rPr>
          <w:rFonts w:hint="eastAsia"/>
          <w:sz w:val="28"/>
          <w:szCs w:val="28"/>
        </w:rPr>
        <w:lastRenderedPageBreak/>
        <w:t>学、西夏学、蒙古学、少数民族史、少数民族语言文字研究、特色地域文化研究、非物质文化遗产研究、历史地理学、边疆史、边海防史</w:t>
      </w:r>
      <w:r>
        <w:rPr>
          <w:rFonts w:hint="eastAsia"/>
          <w:sz w:val="28"/>
          <w:szCs w:val="28"/>
        </w:rPr>
        <w:t>、周边外交及中外交往史、中小国家国别史、简牍学、音韵学、考据学、古文字学、古天文学、古籍及特色文献整理与研究、外语小语种等研究方向。具体题目自拟，应科学、准确、简明、规范，一般不加副标题，鼓励根据学术兴趣和学术积累进行跨学科、跨领域研究。</w:t>
      </w:r>
    </w:p>
    <w:p w:rsidR="00414E9A" w:rsidRDefault="00FF047B">
      <w:pPr>
        <w:ind w:firstLineChars="200" w:firstLine="560"/>
        <w:rPr>
          <w:sz w:val="28"/>
          <w:szCs w:val="28"/>
        </w:rPr>
      </w:pPr>
      <w:r>
        <w:rPr>
          <w:rFonts w:hint="eastAsia"/>
          <w:sz w:val="28"/>
          <w:szCs w:val="28"/>
        </w:rPr>
        <w:t>三、资助强度</w:t>
      </w:r>
    </w:p>
    <w:p w:rsidR="00414E9A" w:rsidRDefault="00FF047B">
      <w:pPr>
        <w:ind w:firstLineChars="200" w:firstLine="560"/>
        <w:rPr>
          <w:sz w:val="28"/>
          <w:szCs w:val="28"/>
        </w:rPr>
      </w:pPr>
      <w:r>
        <w:rPr>
          <w:rFonts w:hint="eastAsia"/>
          <w:sz w:val="28"/>
          <w:szCs w:val="28"/>
        </w:rPr>
        <w:t>资助强度根据研究的实际需要确定，参照国家社科基金年度重点项目的标准，一般为每项</w:t>
      </w:r>
      <w:r>
        <w:rPr>
          <w:rFonts w:hint="eastAsia"/>
          <w:sz w:val="28"/>
          <w:szCs w:val="28"/>
        </w:rPr>
        <w:t>30-40</w:t>
      </w:r>
      <w:r>
        <w:rPr>
          <w:rFonts w:hint="eastAsia"/>
          <w:sz w:val="28"/>
          <w:szCs w:val="28"/>
        </w:rPr>
        <w:t>万元。申请人应按照《国家社会科学基金管理办法》和《国家社会科学基金项目资金管理办法》（详见我办网站）的要求，根据实际需要编制科学合理的经费预算。</w:t>
      </w:r>
    </w:p>
    <w:p w:rsidR="00414E9A" w:rsidRDefault="00FF047B">
      <w:pPr>
        <w:ind w:firstLineChars="200" w:firstLine="560"/>
        <w:rPr>
          <w:sz w:val="28"/>
          <w:szCs w:val="28"/>
        </w:rPr>
      </w:pPr>
      <w:r>
        <w:rPr>
          <w:rFonts w:hint="eastAsia"/>
          <w:sz w:val="28"/>
          <w:szCs w:val="28"/>
        </w:rPr>
        <w:t>四、申报条件</w:t>
      </w:r>
    </w:p>
    <w:p w:rsidR="00414E9A" w:rsidRDefault="00FF047B">
      <w:pPr>
        <w:ind w:firstLineChars="200" w:firstLine="560"/>
        <w:rPr>
          <w:sz w:val="28"/>
          <w:szCs w:val="28"/>
        </w:rPr>
      </w:pPr>
      <w:r>
        <w:rPr>
          <w:rFonts w:hint="eastAsia"/>
          <w:sz w:val="28"/>
          <w:szCs w:val="28"/>
        </w:rPr>
        <w:t>1.</w:t>
      </w:r>
      <w:r>
        <w:rPr>
          <w:rFonts w:hint="eastAsia"/>
          <w:sz w:val="28"/>
          <w:szCs w:val="28"/>
        </w:rPr>
        <w:t>申请人</w:t>
      </w:r>
      <w:r>
        <w:rPr>
          <w:rFonts w:hint="eastAsia"/>
          <w:sz w:val="28"/>
          <w:szCs w:val="28"/>
        </w:rPr>
        <w:t>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414E9A" w:rsidRDefault="00FF047B">
      <w:pPr>
        <w:ind w:firstLineChars="200" w:firstLine="560"/>
        <w:rPr>
          <w:sz w:val="28"/>
          <w:szCs w:val="28"/>
        </w:rPr>
      </w:pPr>
      <w:r>
        <w:rPr>
          <w:rFonts w:hint="eastAsia"/>
          <w:sz w:val="28"/>
          <w:szCs w:val="28"/>
        </w:rPr>
        <w:t>2.</w:t>
      </w:r>
      <w:r>
        <w:rPr>
          <w:rFonts w:hint="eastAsia"/>
          <w:sz w:val="28"/>
          <w:szCs w:val="28"/>
        </w:rPr>
        <w:t>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414E9A" w:rsidRDefault="00FF047B">
      <w:pPr>
        <w:ind w:firstLineChars="200" w:firstLine="560"/>
        <w:rPr>
          <w:sz w:val="28"/>
          <w:szCs w:val="28"/>
        </w:rPr>
      </w:pPr>
      <w:r>
        <w:rPr>
          <w:rFonts w:hint="eastAsia"/>
          <w:sz w:val="28"/>
          <w:szCs w:val="28"/>
        </w:rPr>
        <w:t>3.</w:t>
      </w:r>
      <w:r>
        <w:rPr>
          <w:rFonts w:hint="eastAsia"/>
          <w:sz w:val="28"/>
          <w:szCs w:val="28"/>
        </w:rPr>
        <w:t>凡以博士学位论文或博士后出站报告为基础申报本次研究专</w:t>
      </w:r>
      <w:r>
        <w:rPr>
          <w:rFonts w:hint="eastAsia"/>
          <w:sz w:val="28"/>
          <w:szCs w:val="28"/>
        </w:rPr>
        <w:lastRenderedPageBreak/>
        <w:t>项</w:t>
      </w:r>
      <w:r>
        <w:rPr>
          <w:rFonts w:hint="eastAsia"/>
          <w:sz w:val="28"/>
          <w:szCs w:val="28"/>
        </w:rPr>
        <w:t>，须在《申请书》中注明所申请项目与学位论文（出站报告）的联系和区别，申请鉴定结项时须提交学位论文（出站报告）原件。不得以已出版的内容相同或相近的研究成果申请本研究专项。</w:t>
      </w:r>
    </w:p>
    <w:p w:rsidR="00414E9A" w:rsidRDefault="00FF047B">
      <w:pPr>
        <w:ind w:firstLineChars="200" w:firstLine="560"/>
        <w:rPr>
          <w:sz w:val="28"/>
          <w:szCs w:val="28"/>
        </w:rPr>
      </w:pPr>
      <w:r>
        <w:rPr>
          <w:rFonts w:hint="eastAsia"/>
          <w:sz w:val="28"/>
          <w:szCs w:val="28"/>
        </w:rPr>
        <w:t>4.</w:t>
      </w:r>
      <w:r>
        <w:rPr>
          <w:rFonts w:hint="eastAsia"/>
          <w:sz w:val="28"/>
          <w:szCs w:val="28"/>
        </w:rPr>
        <w:t>凡主持在研的国家社科基金项目、马克思主义理论研究和建设工程项目、教育部哲学社会科学重大课题攻关项目、教育部人文社会科学重点研究基地重大项目及其他国家级科研项目等学者，不能作为课题负责人申请本研究专项。</w:t>
      </w:r>
    </w:p>
    <w:p w:rsidR="00414E9A" w:rsidRDefault="00FF047B">
      <w:pPr>
        <w:ind w:firstLineChars="200" w:firstLine="560"/>
        <w:rPr>
          <w:sz w:val="28"/>
          <w:szCs w:val="28"/>
        </w:rPr>
      </w:pPr>
      <w:r>
        <w:rPr>
          <w:rFonts w:hint="eastAsia"/>
          <w:sz w:val="28"/>
          <w:szCs w:val="28"/>
        </w:rPr>
        <w:t>五、工作安排</w:t>
      </w:r>
    </w:p>
    <w:p w:rsidR="00414E9A" w:rsidRDefault="00FF047B">
      <w:pPr>
        <w:ind w:firstLineChars="200" w:firstLine="560"/>
        <w:rPr>
          <w:sz w:val="28"/>
          <w:szCs w:val="28"/>
        </w:rPr>
      </w:pPr>
      <w:r>
        <w:rPr>
          <w:rFonts w:hint="eastAsia"/>
          <w:sz w:val="28"/>
          <w:szCs w:val="28"/>
        </w:rPr>
        <w:t>1.</w:t>
      </w:r>
      <w:r>
        <w:rPr>
          <w:rFonts w:hint="eastAsia"/>
          <w:sz w:val="28"/>
          <w:szCs w:val="28"/>
        </w:rPr>
        <w:t>各地社科管理部门和在京委托管理机构要牢固树立政治意识、责任意识和质量意识，加强对申报工作的组织指导，并对申报课题的政治</w:t>
      </w:r>
      <w:r>
        <w:rPr>
          <w:rFonts w:hint="eastAsia"/>
          <w:sz w:val="28"/>
          <w:szCs w:val="28"/>
        </w:rPr>
        <w:t>方向、学术价值、创新程度等进行认真审核和严格把关，统筹把握重点资助领域，择优上报</w:t>
      </w:r>
      <w:r>
        <w:rPr>
          <w:rFonts w:hint="eastAsia"/>
          <w:sz w:val="28"/>
          <w:szCs w:val="28"/>
        </w:rPr>
        <w:t>10-15</w:t>
      </w:r>
      <w:r>
        <w:rPr>
          <w:rFonts w:hint="eastAsia"/>
          <w:sz w:val="28"/>
          <w:szCs w:val="28"/>
        </w:rPr>
        <w:t>个自拟研究课题，开展综合性或专题性研究。要精心选择政治素质高、前期积累扎实、学术信誉良好、潜心治学“甘坐冷板凳”的学者担任课题负责人，鼓励青年学者申报相关课题。</w:t>
      </w:r>
    </w:p>
    <w:p w:rsidR="00414E9A" w:rsidRDefault="00FF047B">
      <w:pPr>
        <w:ind w:firstLineChars="200" w:firstLine="560"/>
        <w:rPr>
          <w:sz w:val="28"/>
          <w:szCs w:val="28"/>
        </w:rPr>
      </w:pPr>
      <w:r>
        <w:rPr>
          <w:rFonts w:hint="eastAsia"/>
          <w:sz w:val="28"/>
          <w:szCs w:val="28"/>
        </w:rPr>
        <w:t>2.</w:t>
      </w:r>
      <w:r>
        <w:rPr>
          <w:rFonts w:hint="eastAsia"/>
          <w:sz w:val="28"/>
          <w:szCs w:val="28"/>
        </w:rPr>
        <w:t>各责任单位要结合本单位科研优势特色，精心组织科研人员申报，并严格审核申报资格、申报质量、前期研究成果的真实性、申请人及课题组的研究实力和必备条件。</w:t>
      </w:r>
    </w:p>
    <w:p w:rsidR="00414E9A" w:rsidRDefault="00FF047B">
      <w:pPr>
        <w:ind w:firstLineChars="200" w:firstLine="560"/>
        <w:rPr>
          <w:sz w:val="28"/>
          <w:szCs w:val="28"/>
        </w:rPr>
      </w:pPr>
      <w:r>
        <w:rPr>
          <w:rFonts w:hint="eastAsia"/>
          <w:sz w:val="28"/>
          <w:szCs w:val="28"/>
        </w:rPr>
        <w:t>3.</w:t>
      </w:r>
      <w:r>
        <w:rPr>
          <w:rFonts w:hint="eastAsia"/>
          <w:sz w:val="28"/>
          <w:szCs w:val="28"/>
        </w:rPr>
        <w:t>申请人可登录我办网站（</w:t>
      </w:r>
      <w:r>
        <w:rPr>
          <w:rFonts w:hint="eastAsia"/>
          <w:sz w:val="28"/>
          <w:szCs w:val="28"/>
        </w:rPr>
        <w:t>www.npopss-cn.gov.cn</w:t>
      </w:r>
      <w:r>
        <w:rPr>
          <w:rFonts w:hint="eastAsia"/>
          <w:sz w:val="28"/>
          <w:szCs w:val="28"/>
        </w:rPr>
        <w:t>）下载《国家社会科学基金研究专项申请书》。</w:t>
      </w:r>
      <w:r>
        <w:rPr>
          <w:rFonts w:hint="eastAsia"/>
          <w:sz w:val="28"/>
          <w:szCs w:val="28"/>
        </w:rPr>
        <w:t>《申请书》一律用计算机填写、</w:t>
      </w:r>
      <w:r>
        <w:rPr>
          <w:rFonts w:hint="eastAsia"/>
          <w:sz w:val="28"/>
          <w:szCs w:val="28"/>
        </w:rPr>
        <w:t>A3</w:t>
      </w:r>
      <w:r>
        <w:rPr>
          <w:rFonts w:hint="eastAsia"/>
          <w:sz w:val="28"/>
          <w:szCs w:val="28"/>
        </w:rPr>
        <w:t>纸双面印制中缝装订，经责任单位审核盖章，由各地社科管理部门或在京委托管理机构负责统筹把关，择优报送我办项目规划处。</w:t>
      </w:r>
    </w:p>
    <w:p w:rsidR="00671D7B" w:rsidRDefault="00FF047B">
      <w:pPr>
        <w:ind w:firstLineChars="200" w:firstLine="560"/>
        <w:rPr>
          <w:sz w:val="28"/>
          <w:szCs w:val="28"/>
        </w:rPr>
      </w:pPr>
      <w:r>
        <w:rPr>
          <w:rFonts w:hint="eastAsia"/>
          <w:sz w:val="28"/>
          <w:szCs w:val="28"/>
        </w:rPr>
        <w:lastRenderedPageBreak/>
        <w:t>4.</w:t>
      </w:r>
      <w:r>
        <w:rPr>
          <w:rFonts w:hint="eastAsia"/>
          <w:sz w:val="28"/>
          <w:szCs w:val="28"/>
        </w:rPr>
        <w:t>申报时间为</w:t>
      </w: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25</w:t>
      </w:r>
      <w:r>
        <w:rPr>
          <w:rFonts w:hint="eastAsia"/>
          <w:sz w:val="28"/>
          <w:szCs w:val="28"/>
        </w:rPr>
        <w:t>日至</w:t>
      </w:r>
      <w:r>
        <w:rPr>
          <w:rFonts w:hint="eastAsia"/>
          <w:sz w:val="28"/>
          <w:szCs w:val="28"/>
        </w:rPr>
        <w:t>7</w:t>
      </w:r>
      <w:r>
        <w:rPr>
          <w:rFonts w:hint="eastAsia"/>
          <w:sz w:val="28"/>
          <w:szCs w:val="28"/>
        </w:rPr>
        <w:t>月</w:t>
      </w:r>
      <w:r w:rsidR="00A1669A">
        <w:rPr>
          <w:sz w:val="28"/>
          <w:szCs w:val="28"/>
        </w:rPr>
        <w:t>25</w:t>
      </w:r>
      <w:r>
        <w:rPr>
          <w:rFonts w:hint="eastAsia"/>
          <w:sz w:val="28"/>
          <w:szCs w:val="28"/>
        </w:rPr>
        <w:t>日。</w:t>
      </w:r>
    </w:p>
    <w:p w:rsidR="00414E9A" w:rsidRDefault="00FF047B">
      <w:pPr>
        <w:ind w:firstLineChars="200" w:firstLine="560"/>
        <w:rPr>
          <w:sz w:val="28"/>
          <w:szCs w:val="28"/>
        </w:rPr>
      </w:pPr>
      <w:r>
        <w:rPr>
          <w:rFonts w:hint="eastAsia"/>
          <w:sz w:val="28"/>
          <w:szCs w:val="28"/>
        </w:rPr>
        <w:t>5.</w:t>
      </w:r>
      <w:r>
        <w:rPr>
          <w:rFonts w:hint="eastAsia"/>
          <w:sz w:val="28"/>
          <w:szCs w:val="28"/>
        </w:rPr>
        <w:t>我</w:t>
      </w:r>
      <w:r>
        <w:rPr>
          <w:rFonts w:hint="eastAsia"/>
          <w:sz w:val="28"/>
          <w:szCs w:val="28"/>
        </w:rPr>
        <w:t>办将组织专家对申报材料进行政治和学术把关，择优立项。立项课题研究周期一般为</w:t>
      </w:r>
      <w:r>
        <w:rPr>
          <w:rFonts w:hint="eastAsia"/>
          <w:sz w:val="28"/>
          <w:szCs w:val="28"/>
        </w:rPr>
        <w:t>3-5</w:t>
      </w:r>
      <w:r>
        <w:rPr>
          <w:rFonts w:hint="eastAsia"/>
          <w:sz w:val="28"/>
          <w:szCs w:val="28"/>
        </w:rPr>
        <w:t>年。个别研究难度大的项目可申请适当延期或滚动资助。</w:t>
      </w:r>
    </w:p>
    <w:p w:rsidR="00414E9A" w:rsidRDefault="00FF047B">
      <w:pPr>
        <w:ind w:firstLineChars="200" w:firstLine="560"/>
        <w:rPr>
          <w:sz w:val="28"/>
          <w:szCs w:val="28"/>
        </w:rPr>
      </w:pPr>
      <w:r>
        <w:rPr>
          <w:rFonts w:hint="eastAsia"/>
          <w:sz w:val="28"/>
          <w:szCs w:val="28"/>
        </w:rPr>
        <w:t>六、其他事项</w:t>
      </w:r>
    </w:p>
    <w:p w:rsidR="00414E9A" w:rsidRDefault="00FF047B">
      <w:pPr>
        <w:ind w:firstLineChars="200" w:firstLine="560"/>
        <w:rPr>
          <w:sz w:val="28"/>
          <w:szCs w:val="28"/>
        </w:rPr>
      </w:pPr>
      <w:r>
        <w:rPr>
          <w:rFonts w:hint="eastAsia"/>
          <w:sz w:val="28"/>
          <w:szCs w:val="28"/>
        </w:rPr>
        <w:t>1.</w:t>
      </w:r>
      <w:r>
        <w:rPr>
          <w:rFonts w:hint="eastAsia"/>
          <w:sz w:val="28"/>
          <w:szCs w:val="28"/>
        </w:rPr>
        <w:t>申请人可根据研究实际需要自主确定科研团队，申请时可以不列出参与者。</w:t>
      </w:r>
    </w:p>
    <w:p w:rsidR="00414E9A" w:rsidRDefault="00FF047B">
      <w:pPr>
        <w:ind w:firstLineChars="200" w:firstLine="560"/>
        <w:rPr>
          <w:sz w:val="28"/>
          <w:szCs w:val="28"/>
        </w:rPr>
      </w:pPr>
      <w:r>
        <w:rPr>
          <w:rFonts w:hint="eastAsia"/>
          <w:sz w:val="28"/>
          <w:szCs w:val="28"/>
        </w:rPr>
        <w:t>2.</w:t>
      </w:r>
      <w:r w:rsidRPr="00671D7B">
        <w:rPr>
          <w:rFonts w:hint="eastAsia"/>
          <w:sz w:val="28"/>
          <w:szCs w:val="28"/>
          <w:highlight w:val="yellow"/>
        </w:rPr>
        <w:t>申报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414E9A" w:rsidRDefault="00FF047B">
      <w:pPr>
        <w:ind w:firstLineChars="200" w:firstLine="560"/>
        <w:rPr>
          <w:sz w:val="28"/>
          <w:szCs w:val="28"/>
        </w:rPr>
      </w:pPr>
      <w:r>
        <w:rPr>
          <w:rFonts w:hint="eastAsia"/>
          <w:sz w:val="28"/>
          <w:szCs w:val="28"/>
        </w:rPr>
        <w:t>3.</w:t>
      </w:r>
      <w:r w:rsidRPr="00671D7B">
        <w:rPr>
          <w:rFonts w:hint="eastAsia"/>
          <w:sz w:val="28"/>
          <w:szCs w:val="28"/>
          <w:highlight w:val="yellow"/>
        </w:rPr>
        <w:t>项目负责人在项目执行期间要遵守相关承诺，履行约定义务，按期完成研</w:t>
      </w:r>
      <w:r w:rsidRPr="00671D7B">
        <w:rPr>
          <w:rFonts w:hint="eastAsia"/>
          <w:sz w:val="28"/>
          <w:szCs w:val="28"/>
          <w:highlight w:val="yellow"/>
        </w:rPr>
        <w:t>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撰写成果，请在《申请书》论证中予以说明。</w:t>
      </w:r>
      <w:bookmarkStart w:id="0" w:name="_GoBack"/>
      <w:bookmarkEnd w:id="0"/>
    </w:p>
    <w:p w:rsidR="00414E9A" w:rsidRDefault="00FF047B">
      <w:pPr>
        <w:ind w:firstLineChars="200" w:firstLine="560"/>
        <w:rPr>
          <w:sz w:val="28"/>
          <w:szCs w:val="28"/>
        </w:rPr>
      </w:pPr>
      <w:r>
        <w:rPr>
          <w:rFonts w:hint="eastAsia"/>
          <w:sz w:val="28"/>
          <w:szCs w:val="28"/>
        </w:rPr>
        <w:t>4.</w:t>
      </w:r>
      <w:r>
        <w:rPr>
          <w:rFonts w:hint="eastAsia"/>
          <w:sz w:val="28"/>
          <w:szCs w:val="28"/>
        </w:rPr>
        <w:t>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w:t>
      </w:r>
      <w:r>
        <w:rPr>
          <w:rFonts w:hint="eastAsia"/>
          <w:sz w:val="28"/>
          <w:szCs w:val="28"/>
        </w:rPr>
        <w:t>军社科规划办受理军队系统（含地方军队院校）的课题申报。全国社科工</w:t>
      </w:r>
      <w:r>
        <w:rPr>
          <w:rFonts w:hint="eastAsia"/>
          <w:sz w:val="28"/>
          <w:szCs w:val="28"/>
        </w:rPr>
        <w:lastRenderedPageBreak/>
        <w:t>作办不直接受理个人申报。</w:t>
      </w:r>
    </w:p>
    <w:p w:rsidR="00414E9A" w:rsidRDefault="00414E9A">
      <w:pPr>
        <w:ind w:firstLineChars="900" w:firstLine="2520"/>
        <w:rPr>
          <w:sz w:val="28"/>
          <w:szCs w:val="28"/>
        </w:rPr>
      </w:pPr>
    </w:p>
    <w:p w:rsidR="00414E9A" w:rsidRDefault="00FF047B">
      <w:pPr>
        <w:ind w:firstLineChars="1600" w:firstLine="4480"/>
        <w:rPr>
          <w:sz w:val="28"/>
          <w:szCs w:val="28"/>
        </w:rPr>
      </w:pPr>
      <w:r>
        <w:rPr>
          <w:rFonts w:hint="eastAsia"/>
          <w:sz w:val="28"/>
          <w:szCs w:val="28"/>
        </w:rPr>
        <w:t>全国哲学社会科学工作办公室</w:t>
      </w:r>
    </w:p>
    <w:p w:rsidR="00414E9A" w:rsidRDefault="00FF047B">
      <w:pPr>
        <w:ind w:firstLineChars="1900" w:firstLine="5320"/>
        <w:rPr>
          <w:sz w:val="28"/>
          <w:szCs w:val="28"/>
        </w:rPr>
      </w:pP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25</w:t>
      </w:r>
      <w:r>
        <w:rPr>
          <w:rFonts w:hint="eastAsia"/>
          <w:sz w:val="28"/>
          <w:szCs w:val="28"/>
        </w:rPr>
        <w:t>日</w:t>
      </w:r>
      <w:r>
        <w:rPr>
          <w:rFonts w:hint="eastAsia"/>
          <w:sz w:val="28"/>
          <w:szCs w:val="28"/>
        </w:rPr>
        <w:t xml:space="preserve"> </w:t>
      </w:r>
    </w:p>
    <w:sectPr w:rsidR="00414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7B" w:rsidRDefault="00FF047B" w:rsidP="00A1669A">
      <w:r>
        <w:separator/>
      </w:r>
    </w:p>
  </w:endnote>
  <w:endnote w:type="continuationSeparator" w:id="0">
    <w:p w:rsidR="00FF047B" w:rsidRDefault="00FF047B" w:rsidP="00A1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7B" w:rsidRDefault="00FF047B" w:rsidP="00A1669A">
      <w:r>
        <w:separator/>
      </w:r>
    </w:p>
  </w:footnote>
  <w:footnote w:type="continuationSeparator" w:id="0">
    <w:p w:rsidR="00FF047B" w:rsidRDefault="00FF047B" w:rsidP="00A16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626F0"/>
    <w:rsid w:val="00414E9A"/>
    <w:rsid w:val="00671D7B"/>
    <w:rsid w:val="00A1669A"/>
    <w:rsid w:val="00FF047B"/>
    <w:rsid w:val="1BF62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E288EF-162B-46A9-B3F3-4CC07FBC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6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669A"/>
    <w:rPr>
      <w:rFonts w:asciiTheme="minorHAnsi" w:eastAsiaTheme="minorEastAsia" w:hAnsiTheme="minorHAnsi" w:cstheme="minorBidi"/>
      <w:kern w:val="2"/>
      <w:sz w:val="18"/>
      <w:szCs w:val="18"/>
    </w:rPr>
  </w:style>
  <w:style w:type="paragraph" w:styleId="a4">
    <w:name w:val="footer"/>
    <w:basedOn w:val="a"/>
    <w:link w:val="Char0"/>
    <w:rsid w:val="00A1669A"/>
    <w:pPr>
      <w:tabs>
        <w:tab w:val="center" w:pos="4153"/>
        <w:tab w:val="right" w:pos="8306"/>
      </w:tabs>
      <w:snapToGrid w:val="0"/>
      <w:jc w:val="left"/>
    </w:pPr>
    <w:rPr>
      <w:sz w:val="18"/>
      <w:szCs w:val="18"/>
    </w:rPr>
  </w:style>
  <w:style w:type="character" w:customStyle="1" w:styleId="Char0">
    <w:name w:val="页脚 Char"/>
    <w:basedOn w:val="a0"/>
    <w:link w:val="a4"/>
    <w:rsid w:val="00A166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346</Words>
  <Characters>1978</Characters>
  <Application>Microsoft Office Word</Application>
  <DocSecurity>0</DocSecurity>
  <Lines>16</Lines>
  <Paragraphs>4</Paragraphs>
  <ScaleCrop>false</ScaleCrop>
  <Company>省社会科学界联合会</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栗晓静</dc:creator>
  <cp:lastModifiedBy>admin</cp:lastModifiedBy>
  <cp:revision>3</cp:revision>
  <dcterms:created xsi:type="dcterms:W3CDTF">2019-06-26T17:44:00Z</dcterms:created>
  <dcterms:modified xsi:type="dcterms:W3CDTF">2019-06-28T01:25:00Z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