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26" w:lineRule="exact"/>
        <w:ind w:firstLine="1820"/>
        <w:jc w:val="both"/>
      </w:pPr>
      <w:bookmarkStart w:id="0" w:name="_GoBack"/>
      <w:bookmarkEnd w:id="0"/>
      <w:r>
        <w:rPr>
          <w:color w:val="000000"/>
          <w:sz w:val="36"/>
        </w:rPr>
        <w:t>注册认证指引手册  -老师</w:t>
      </w:r>
    </w:p>
    <w:p>
      <w:pPr>
        <w:spacing w:line="306" w:lineRule="exact"/>
        <w:ind w:firstLine="540"/>
        <w:jc w:val="both"/>
      </w:pPr>
      <w:r>
        <w:rPr>
          <w:color w:val="000000"/>
          <w:sz w:val="21"/>
        </w:rPr>
        <w:t>一、注册：</w:t>
      </w:r>
    </w:p>
    <w:p>
      <w:pPr>
        <w:spacing w:line="248" w:lineRule="exact"/>
        <w:ind w:firstLine="560"/>
        <w:jc w:val="both"/>
      </w:pPr>
      <w:r>
        <w:rPr>
          <w:color w:val="000000"/>
          <w:sz w:val="17"/>
        </w:rPr>
        <w:t>（一）PC端普通注册：http：／／www.gurfcc.com／</w:t>
      </w:r>
    </w:p>
    <w:p>
      <w:pPr>
        <w:spacing w:line="263" w:lineRule="exact"/>
        <w:ind w:firstLine="100"/>
        <w:jc w:val="both"/>
      </w:pPr>
      <w:r>
        <w:rPr>
          <w:color w:val="000000"/>
          <w:sz w:val="18"/>
        </w:rPr>
        <w:t>平台首页点击注册   输入手机号和验证码   一键注册-选择老师角色-输入相应的信息提交完成注册</w:t>
      </w:r>
    </w:p>
    <w:p>
      <w:pPr>
        <w:jc w:val="center"/>
      </w:pPr>
      <w:r>
        <w:drawing>
          <wp:inline distT="0" distB="0" distL="0" distR="0">
            <wp:extent cx="5092700" cy="22479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092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60" w:after="280" w:line="233" w:lineRule="exact"/>
        <w:ind w:firstLine="3140"/>
        <w:jc w:val="both"/>
      </w:pPr>
      <w:r>
        <w:rPr>
          <w:color w:val="000000"/>
          <w:sz w:val="16"/>
        </w:rPr>
        <w:t>选择身份，体验更多服务</w:t>
      </w:r>
    </w:p>
    <w:p>
      <w:pPr>
        <w:spacing w:after="600" w:line="175" w:lineRule="exact"/>
        <w:ind w:firstLine="2340"/>
        <w:jc w:val="both"/>
      </w:pPr>
      <w:r>
        <w:rPr>
          <w:color w:val="000000"/>
          <w:sz w:val="12"/>
        </w:rPr>
        <w:t>请选择您要申请的角色</w:t>
      </w:r>
    </w:p>
    <w:p>
      <w:pPr>
        <w:jc w:val="center"/>
      </w:pPr>
      <w:r>
        <w:drawing>
          <wp:inline distT="0" distB="0" distL="0" distR="0">
            <wp:extent cx="1765300" cy="24892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7653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5" w:lineRule="exact"/>
        <w:ind w:firstLine="4840"/>
        <w:jc w:val="both"/>
      </w:pPr>
      <w:r>
        <w:rPr>
          <w:color w:val="000000"/>
          <w:sz w:val="12"/>
        </w:rPr>
        <w:t>企业</w:t>
      </w:r>
    </w:p>
    <w:p>
      <w:pPr>
        <w:jc w:val="center"/>
      </w:pPr>
      <w:r>
        <w:drawing>
          <wp:inline distT="0" distB="0" distL="0" distR="0">
            <wp:extent cx="419100" cy="1778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33" w:lineRule="exact"/>
        <w:ind w:firstLine="520"/>
        <w:jc w:val="both"/>
      </w:pPr>
      <w:r>
        <w:rPr>
          <w:color w:val="000000"/>
          <w:sz w:val="16"/>
        </w:rPr>
        <w:t>（二）H5邀请注册：</w:t>
      </w:r>
    </w:p>
    <w:p>
      <w:pPr>
        <w:spacing w:line="263" w:lineRule="exact"/>
        <w:ind w:firstLine="0"/>
        <w:jc w:val="both"/>
        <w:sectPr>
          <w:headerReference r:id="rId3" w:type="default"/>
          <w:footerReference r:id="rId4" w:type="default"/>
          <w:pgSz w:w="11900" w:h="16840"/>
          <w:pgMar w:top="1440" w:right="1580" w:bottom="1440" w:left="1580" w:header="2220" w:footer="104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>从技术经理人那获取邀请链接／二维码--用手机打开链接  输入手机号和验证码---键注册-选择老师角色-  输入相应的信息-提交完成注册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1473200</wp:posOffset>
                </wp:positionV>
                <wp:extent cx="2336800" cy="47371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2311400" cy="4584700"/>
                                  <wp:effectExtent l="0" t="0" r="0" b="0"/>
                                  <wp:docPr id="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311400" cy="458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0pt;margin-top:116pt;height:373pt;width:184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o2/Zp2QAAAAsBAAAPAAAAAAAA&#10;AAEAIAAAACIAAABkcnMvZG93bnJldi54bWxQSwECFAAUAAAACACHTuJA74qN9NgBAACfAwAADgAA&#10;AAAAAAABACAAAAAo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2311400" cy="4584700"/>
                            <wp:effectExtent l="0" t="0" r="0" b="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311400" cy="458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1600200</wp:posOffset>
                </wp:positionV>
                <wp:extent cx="2197100" cy="46863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18" w:line="151" w:lineRule="exact"/>
                              <w:ind w:firstLine="140"/>
                              <w:jc w:val="both"/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09:27                    l4G</w:t>
                            </w:r>
                          </w:p>
                          <w:p>
                            <w:pPr>
                              <w:spacing w:after="113" w:line="212" w:lineRule="exact"/>
                              <w:ind w:firstLine="1320"/>
                              <w:jc w:val="both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角色认证</w:t>
                            </w:r>
                          </w:p>
                          <w:p>
                            <w:pPr>
                              <w:spacing w:after="412" w:line="181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请遮择您要申话的角色</w:t>
                            </w:r>
                          </w:p>
                          <w:p>
                            <w:pPr>
                              <w:spacing w:line="333" w:lineRule="exact"/>
                              <w:ind w:firstLine="284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</w:p>
                          <w:p>
                            <w:pPr>
                              <w:spacing w:after="208" w:line="242" w:lineRule="exact"/>
                              <w:ind w:firstLine="42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老师    技术经理人     企业</w:t>
                            </w:r>
                          </w:p>
                          <w:p>
                            <w:pPr>
                              <w:spacing w:after="85" w:line="181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请填写申请信息</w:t>
                            </w:r>
                          </w:p>
                          <w:p>
                            <w:pPr>
                              <w:spacing w:after="92" w:line="257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＊姓名</w:t>
                            </w:r>
                          </w:p>
                          <w:p>
                            <w:pPr>
                              <w:spacing w:after="100" w:line="257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＊学校</w:t>
                            </w:r>
                          </w:p>
                          <w:p>
                            <w:pPr>
                              <w:spacing w:after="108" w:line="212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院系</w:t>
                            </w:r>
                          </w:p>
                          <w:p>
                            <w:pPr>
                              <w:spacing w:after="88" w:line="212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职务    请输入职务</w:t>
                            </w:r>
                          </w:p>
                          <w:p>
                            <w:pPr>
                              <w:spacing w:after="924" w:line="212" w:lineRule="exact"/>
                              <w:ind w:firstLine="1960"/>
                              <w:jc w:val="both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证件认证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2044700" cy="1117600"/>
                                  <wp:effectExtent l="0" t="0" r="0" b="0"/>
                                  <wp:docPr id="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0447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4pt;margin-top:126pt;height:369pt;width:173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VlgpImC&#10;iZ9//Tz//nv+8wOVUZ/B+gbS7iwkhvG9GWFrHvwenJH2yJ2KXyCEYrzOi6tr0PgUcatVVSwnpdkY&#10;EIUEcJareokRhYyquq7LVcrIHqGs8+EDMwpFo8UORpkUJsdPPkBbkPqQEitrcyukTOOUGg0trqtl&#10;nh5cIvBCangYCU2NRyuMu3FmuTPdCUjKjxoULpdXedyYdAHDPfXuZu9U+d0hGC5SUxFxgpkLwdxS&#10;r/OOxcV4ek9Zj//V5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+Nc12QAAAAsBAAAPAAAAAAAA&#10;AAEAIAAAACIAAABkcnMvZG93bnJldi54bWxQSwECFAAUAAAACACHTuJAPqZyGNgBAACfAwAADgAA&#10;AAAAAAABACAAAAAo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after="118" w:line="151" w:lineRule="exact"/>
                        <w:ind w:firstLine="140"/>
                        <w:jc w:val="both"/>
                      </w:pPr>
                      <w:r>
                        <w:rPr>
                          <w:color w:val="000000"/>
                          <w:sz w:val="10"/>
                        </w:rPr>
                        <w:t>09:27                    l4G</w:t>
                      </w:r>
                    </w:p>
                    <w:p>
                      <w:pPr>
                        <w:spacing w:after="113" w:line="212" w:lineRule="exact"/>
                        <w:ind w:firstLine="1320"/>
                        <w:jc w:val="both"/>
                      </w:pPr>
                      <w:r>
                        <w:rPr>
                          <w:color w:val="000000"/>
                          <w:sz w:val="14"/>
                        </w:rPr>
                        <w:t>角色认证</w:t>
                      </w:r>
                    </w:p>
                    <w:p>
                      <w:pPr>
                        <w:spacing w:after="412" w:line="181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2"/>
                        </w:rPr>
                        <w:t>请遮择您要申话的角色</w:t>
                      </w:r>
                    </w:p>
                    <w:p>
                      <w:pPr>
                        <w:spacing w:line="333" w:lineRule="exact"/>
                        <w:ind w:firstLine="284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O</w:t>
                      </w:r>
                    </w:p>
                    <w:p>
                      <w:pPr>
                        <w:spacing w:after="208" w:line="242" w:lineRule="exact"/>
                        <w:ind w:firstLine="42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>老师    技术经理人     企业</w:t>
                      </w:r>
                    </w:p>
                    <w:p>
                      <w:pPr>
                        <w:spacing w:after="85" w:line="181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2"/>
                        </w:rPr>
                        <w:t>请填写申请信息</w:t>
                      </w:r>
                    </w:p>
                    <w:p>
                      <w:pPr>
                        <w:spacing w:after="92" w:line="257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7"/>
                        </w:rPr>
                        <w:t>＊姓名</w:t>
                      </w:r>
                    </w:p>
                    <w:p>
                      <w:pPr>
                        <w:spacing w:after="100" w:line="257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7"/>
                        </w:rPr>
                        <w:t>＊学校</w:t>
                      </w:r>
                    </w:p>
                    <w:p>
                      <w:pPr>
                        <w:spacing w:after="108" w:line="212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4"/>
                        </w:rPr>
                        <w:t>院系</w:t>
                      </w:r>
                    </w:p>
                    <w:p>
                      <w:pPr>
                        <w:spacing w:after="88" w:line="212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4"/>
                        </w:rPr>
                        <w:t>职务    请输入职务</w:t>
                      </w:r>
                    </w:p>
                    <w:p>
                      <w:pPr>
                        <w:spacing w:after="924" w:line="212" w:lineRule="exact"/>
                        <w:ind w:firstLine="1960"/>
                        <w:jc w:val="both"/>
                      </w:pPr>
                      <w:r>
                        <w:rPr>
                          <w:color w:val="000000"/>
                          <w:sz w:val="14"/>
                        </w:rPr>
                        <w:t>证件认证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2044700" cy="1117600"/>
                            <wp:effectExtent l="0" t="0" r="0" b="0"/>
                            <wp:docPr id="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044700" cy="111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6489700</wp:posOffset>
                </wp:positionV>
                <wp:extent cx="5499100" cy="1701800"/>
                <wp:effectExtent l="0" t="0" r="635" b="14605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70" w:lineRule="exact"/>
                              <w:ind w:firstLine="20"/>
                              <w:jc w:val="both"/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补充说明：</w:t>
                            </w:r>
                          </w:p>
                          <w:p>
                            <w:pPr>
                              <w:spacing w:line="256" w:lineRule="exact"/>
                              <w:ind w:firstLine="2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1. 在以上步骤中，如果选择“下次认证”则注册的账号为未认证状态，需进行认证才能使用相应的角色功能。</w:t>
                            </w:r>
                          </w:p>
                          <w:p>
                            <w:pPr>
                              <w:spacing w:line="284" w:lineRule="exact"/>
                              <w:ind w:firstLine="2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2. 在认证中选择的角色，将影响后续版块的使用，且无法自行更改，请谨慎选择。</w:t>
                            </w:r>
                          </w:p>
                          <w:p>
                            <w:pPr>
                              <w:spacing w:after="155" w:line="256" w:lineRule="exact"/>
                              <w:ind w:firstLine="2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3. 通过H5邀请链接／二维码完成注册认证的用户，将自动关联到邀请人账号下。</w:t>
                            </w:r>
                          </w:p>
                          <w:p>
                            <w:pPr>
                              <w:spacing w:line="313" w:lineRule="exact"/>
                              <w:ind w:firstLine="40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二、角色认证：</w:t>
                            </w:r>
                          </w:p>
                          <w:p>
                            <w:pPr>
                              <w:spacing w:line="256" w:lineRule="exact"/>
                              <w:ind w:firstLine="2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电脑登录平台--点击右上角下拉按钮-选择角色或个人主页点击未认证--填写信息--提交申请-等待审核通过-完成认证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5pt;margin-top:511pt;height:134pt;width:433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VlhpImC&#10;iZ9//Tz//nv+8wOVUZ/B+gbS7iwkhvG9GWFrHvwenJH2yJ2KXyCEYrzOi6tr0PgEuEW1qorlpDQb&#10;A6KQAM5yVS8xopBRVdd1uUoZ2SOUdT58YEahaLTYwSiTwuT4yQdoC1IfUmJlbW6FlGmcUqOhxXW1&#10;zNODSwReSA0PI6Gp8WiFcTfOLHemOwFJ+VGDwuXyKo8bky5guKfe3eydKr87BMNFaioiTjBzIZhb&#10;6nXesbgYT+8p6/G/2t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JAUPNkAAAAOAQAADwAAAAAA&#10;AAABACAAAAAiAAAAZHJzL2Rvd25yZXYueG1sUEsBAhQAFAAAAAgAh07iQOBzYLjZAQAAnw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70" w:lineRule="exact"/>
                        <w:ind w:firstLine="20"/>
                        <w:jc w:val="both"/>
                      </w:pPr>
                      <w:r>
                        <w:rPr>
                          <w:color w:val="000000"/>
                          <w:sz w:val="19"/>
                        </w:rPr>
                        <w:t>补充说明：</w:t>
                      </w:r>
                    </w:p>
                    <w:p>
                      <w:pPr>
                        <w:spacing w:line="256" w:lineRule="exact"/>
                        <w:ind w:firstLine="2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1. 在以上步骤中，如果选择“下次认证”则注册的账号为未认证状态，需进行认证才能使用相应的角色功能。</w:t>
                      </w:r>
                    </w:p>
                    <w:p>
                      <w:pPr>
                        <w:spacing w:line="284" w:lineRule="exact"/>
                        <w:ind w:firstLine="2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2. 在认证中选择的角色，将影响后续版块的使用，且无法自行更改，请谨慎选择。</w:t>
                      </w:r>
                    </w:p>
                    <w:p>
                      <w:pPr>
                        <w:spacing w:after="155" w:line="256" w:lineRule="exact"/>
                        <w:ind w:firstLine="2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3. 通过H5邀请链接／二维码完成注册认证的用户，将自动关联到邀请人账号下。</w:t>
                      </w:r>
                    </w:p>
                    <w:p>
                      <w:pPr>
                        <w:spacing w:line="313" w:lineRule="exact"/>
                        <w:ind w:firstLine="40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二、角色认证：</w:t>
                      </w:r>
                    </w:p>
                    <w:p>
                      <w:pPr>
                        <w:spacing w:line="256" w:lineRule="exact"/>
                        <w:ind w:firstLine="2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电脑登录平台--点击右上角下拉按钮-选择角色或个人主页点击未认证--填写信息--提交申请-等待审核通过-完成认证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9728200</wp:posOffset>
                </wp:positionV>
                <wp:extent cx="914400" cy="368300"/>
                <wp:effectExtent l="0" t="0" r="635" b="1460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-27-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6pt;margin-top:766pt;height:29pt;width:72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bnESBMF&#10;Ez//+nn+/ff85wcqoz6D9Q2k3VlIDON7M8LWPPg9OCPtkTsVv0AIxXidF1fXoPEJcItqVRXLSWk2&#10;BkQhAZzlqoaKFDKq6rouVykje4SyzocPzCgUjRY7GGVSmBw/+QBtQepDSqysza2QMo1TajS0uK6W&#10;eXpwicALqeFhJDQ1Hq0w7saZ5c50JyApP2pQuFxe5XFj0gUM99S7m71T5XeHYLhITUXECWYuBHNL&#10;vc47Fhfj6T1lPf5Xm3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GK0Ul2QAAAA4BAAAPAAAAAAAA&#10;AAEAIAAAACIAAABkcnMvZG93bnJldi54bWxQSwECFAAUAAAACACHTuJAwwsmg9gBAACfAwAADgAA&#10;AAAAAAABACAAAAAo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80" w:lineRule="exact"/>
                        <w:ind w:firstLine="0"/>
                        <w:jc w:val="right"/>
                      </w:pPr>
                      <w:r>
                        <w:rPr>
                          <w:color w:val="000000"/>
                          <w:sz w:val="18"/>
                        </w:rPr>
                        <w:t>-27-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ectPr>
          <w:pgSz w:w="11900" w:h="16840"/>
          <w:pgMar w:top="1440" w:right="1620" w:bottom="1440" w:left="1620" w:header="0" w:footer="1080" w:gutter="0"/>
        </w:sectPr>
      </w:pPr>
    </w:p>
    <w:p>
      <w:pPr>
        <w:jc w:val="center"/>
      </w:pPr>
      <w:r>
        <w:drawing>
          <wp:inline distT="0" distB="0" distL="0" distR="0">
            <wp:extent cx="4940300" cy="2146300"/>
            <wp:effectExtent l="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940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130800" cy="311150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130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092700" cy="2273300"/>
            <wp:effectExtent l="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092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line="320" w:lineRule="exact"/>
        <w:ind w:firstLine="40"/>
        <w:jc w:val="both"/>
        <w:sectPr>
          <w:footerReference r:id="rId5" w:type="default"/>
          <w:pgSz w:w="11900" w:h="16840"/>
          <w:pgMar w:top="1440" w:right="1700" w:bottom="1440" w:left="1700" w:header="0" w:footer="108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>补充说明：1．通过H5邀请链接注册的用户，在认证时将自动显示邀请人信息，且无法更改。</w:t>
      </w:r>
    </w:p>
    <w:p>
      <w:pPr>
        <w:spacing w:after="440" w:line="706" w:lineRule="exact"/>
        <w:ind w:firstLine="0"/>
        <w:jc w:val="both"/>
      </w:pPr>
      <w:r>
        <w:rPr>
          <w:color w:val="000000"/>
          <w:sz w:val="44"/>
        </w:rPr>
        <w:t>微信服务号</w:t>
      </w:r>
    </w:p>
    <w:p>
      <w:pPr>
        <w:jc w:val="center"/>
      </w:pPr>
      <w:r>
        <w:drawing>
          <wp:inline distT="0" distB="0" distL="0" distR="0">
            <wp:extent cx="1612900" cy="16383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612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1440" w:right="1800" w:bottom="1440" w:left="1800" w:header="2280" w:footer="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20"/>
      </w:rPr>
      <w:t>-26-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-28-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24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63A638D"/>
    <w:rsid w:val="336A428A"/>
    <w:rsid w:val="6FEE5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2021-08-16T02:22:00Z</dcterms:created>
  <dc:creator>openxml-sdk </dc:creator>
  <dc:description>openxml-sdk, CCi Textin Word Converter, JL</dc:description>
  <cp:keywords>CCi</cp:keywords>
  <cp:lastModifiedBy>法克和泻特</cp:lastModifiedBy>
  <dcterms:modified xsi:type="dcterms:W3CDTF">2021-08-16T06:33:45Z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